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A58" w:rsidRDefault="00D85A58" w:rsidP="00224046">
      <w:pPr>
        <w:jc w:val="center"/>
        <w:rPr>
          <w:b/>
          <w:sz w:val="52"/>
          <w:szCs w:val="52"/>
        </w:rPr>
      </w:pPr>
      <w:r>
        <w:rPr>
          <w:b/>
          <w:noProof/>
          <w:sz w:val="52"/>
          <w:szCs w:val="5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67EE50E" wp14:editId="7D2648C9">
                <wp:simplePos x="0" y="0"/>
                <wp:positionH relativeFrom="column">
                  <wp:posOffset>289560</wp:posOffset>
                </wp:positionH>
                <wp:positionV relativeFrom="paragraph">
                  <wp:posOffset>91440</wp:posOffset>
                </wp:positionV>
                <wp:extent cx="1377315" cy="1016635"/>
                <wp:effectExtent l="3810" t="12065" r="0" b="28575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7315" cy="1016635"/>
                          <a:chOff x="2040" y="4980"/>
                          <a:chExt cx="1605" cy="1440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326" y="5340"/>
                            <a:ext cx="664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5A58" w:rsidRDefault="00D85A58" w:rsidP="00D85A58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80"/>
                                  <w:sz w:val="52"/>
                                  <w:szCs w:val="56"/>
                                </w:rPr>
                              </w:pPr>
                              <w:r>
                                <w:rPr>
                                  <w:color w:val="000080"/>
                                  <w:sz w:val="52"/>
                                  <w:szCs w:val="5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25" y="5340"/>
                            <a:ext cx="720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5A58" w:rsidRDefault="00D85A58" w:rsidP="00D85A58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80"/>
                                  <w:sz w:val="96"/>
                                  <w:szCs w:val="120"/>
                                </w:rPr>
                              </w:pPr>
                              <w:r>
                                <w:rPr>
                                  <w:color w:val="000080"/>
                                  <w:sz w:val="96"/>
                                  <w:szCs w:val="1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5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2040" y="5040"/>
                            <a:ext cx="1320" cy="1320"/>
                          </a:xfrm>
                          <a:custGeom>
                            <a:avLst/>
                            <a:gdLst>
                              <a:gd name="G0" fmla="+- 4923 0 0"/>
                              <a:gd name="G1" fmla="+- 9935098 0 0"/>
                              <a:gd name="G2" fmla="+- 0 0 9935098"/>
                              <a:gd name="T0" fmla="*/ 0 256 1"/>
                              <a:gd name="T1" fmla="*/ 180 256 1"/>
                              <a:gd name="G3" fmla="+- 9935098 T0 T1"/>
                              <a:gd name="T2" fmla="*/ 0 256 1"/>
                              <a:gd name="T3" fmla="*/ 90 256 1"/>
                              <a:gd name="G4" fmla="+- 9935098 T2 T3"/>
                              <a:gd name="G5" fmla="*/ G4 2 1"/>
                              <a:gd name="T4" fmla="*/ 90 256 1"/>
                              <a:gd name="T5" fmla="*/ 0 256 1"/>
                              <a:gd name="G6" fmla="+- 9935098 T4 T5"/>
                              <a:gd name="G7" fmla="*/ G6 2 1"/>
                              <a:gd name="G8" fmla="abs 9935098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4923"/>
                              <a:gd name="G18" fmla="*/ 4923 1 2"/>
                              <a:gd name="G19" fmla="+- G18 5400 0"/>
                              <a:gd name="G20" fmla="cos G19 9935098"/>
                              <a:gd name="G21" fmla="sin G19 9935098"/>
                              <a:gd name="G22" fmla="+- G20 10800 0"/>
                              <a:gd name="G23" fmla="+- G21 10800 0"/>
                              <a:gd name="G24" fmla="+- 10800 0 G20"/>
                              <a:gd name="G25" fmla="+- 4923 10800 0"/>
                              <a:gd name="G26" fmla="?: G9 G17 G25"/>
                              <a:gd name="G27" fmla="?: G9 0 21600"/>
                              <a:gd name="G28" fmla="cos 10800 9935098"/>
                              <a:gd name="G29" fmla="sin 10800 9935098"/>
                              <a:gd name="G30" fmla="sin 4923 9935098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9935098 G34 0"/>
                              <a:gd name="G36" fmla="?: G6 G35 G31"/>
                              <a:gd name="G37" fmla="+- 21600 0 G36"/>
                              <a:gd name="G38" fmla="?: G4 0 G33"/>
                              <a:gd name="G39" fmla="?: 9935098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3884 w 21600"/>
                              <a:gd name="T15" fmla="*/ 14539 h 21600"/>
                              <a:gd name="T16" fmla="*/ 10800 w 21600"/>
                              <a:gd name="T17" fmla="*/ 5877 h 21600"/>
                              <a:gd name="T18" fmla="*/ 17716 w 21600"/>
                              <a:gd name="T19" fmla="*/ 14539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6469" y="13141"/>
                                </a:moveTo>
                                <a:cubicBezTo>
                                  <a:pt x="6080" y="12422"/>
                                  <a:pt x="5877" y="11617"/>
                                  <a:pt x="5877" y="10800"/>
                                </a:cubicBezTo>
                                <a:cubicBezTo>
                                  <a:pt x="5877" y="8081"/>
                                  <a:pt x="8081" y="5877"/>
                                  <a:pt x="10800" y="5877"/>
                                </a:cubicBezTo>
                                <a:cubicBezTo>
                                  <a:pt x="13518" y="5877"/>
                                  <a:pt x="15723" y="8081"/>
                                  <a:pt x="15723" y="10800"/>
                                </a:cubicBezTo>
                                <a:cubicBezTo>
                                  <a:pt x="15723" y="11617"/>
                                  <a:pt x="15519" y="12422"/>
                                  <a:pt x="15130" y="13141"/>
                                </a:cubicBezTo>
                                <a:lnTo>
                                  <a:pt x="20299" y="15937"/>
                                </a:lnTo>
                                <a:cubicBezTo>
                                  <a:pt x="21153" y="14359"/>
                                  <a:pt x="21600" y="12593"/>
                                  <a:pt x="21600" y="10800"/>
                                </a:cubicBezTo>
                                <a:cubicBezTo>
                                  <a:pt x="21600" y="4835"/>
                                  <a:pt x="16764" y="0"/>
                                  <a:pt x="10800" y="0"/>
                                </a:cubicBezTo>
                                <a:cubicBezTo>
                                  <a:pt x="4835" y="0"/>
                                  <a:pt x="0" y="4835"/>
                                  <a:pt x="0" y="10800"/>
                                </a:cubicBezTo>
                                <a:cubicBezTo>
                                  <a:pt x="-1" y="12593"/>
                                  <a:pt x="446" y="14359"/>
                                  <a:pt x="1300" y="159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6"/>
                        <wps:cNvSpPr>
                          <a:spLocks noChangeArrowheads="1"/>
                        </wps:cNvSpPr>
                        <wps:spPr bwMode="auto">
                          <a:xfrm flipH="1">
                            <a:off x="2505" y="4980"/>
                            <a:ext cx="1080" cy="1440"/>
                          </a:xfrm>
                          <a:prstGeom prst="lightningBol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7EE50E" id="Group 1" o:spid="_x0000_s1026" style="position:absolute;left:0;text-align:left;margin-left:22.8pt;margin-top:7.2pt;width:108.45pt;height:80.05pt;z-index:251665408" coordorigin="2040,4980" coordsize="160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326;top:5340;width:66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D85A58" w:rsidRDefault="00D85A58" w:rsidP="00D85A58">
                        <w:pPr>
                          <w:autoSpaceDE w:val="0"/>
                          <w:autoSpaceDN w:val="0"/>
                          <w:adjustRightInd w:val="0"/>
                          <w:rPr>
                            <w:color w:val="000080"/>
                            <w:sz w:val="52"/>
                            <w:szCs w:val="56"/>
                          </w:rPr>
                        </w:pPr>
                        <w:r>
                          <w:rPr>
                            <w:color w:val="000080"/>
                            <w:sz w:val="52"/>
                            <w:szCs w:val="56"/>
                          </w:rPr>
                          <w:t>N</w:t>
                        </w:r>
                      </w:p>
                    </w:txbxContent>
                  </v:textbox>
                </v:shape>
                <v:shape id="Text Box 4" o:spid="_x0000_s1028" type="#_x0000_t202" style="position:absolute;left:2925;top:5340;width:72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D85A58" w:rsidRDefault="00D85A58" w:rsidP="00D85A58">
                        <w:pPr>
                          <w:autoSpaceDE w:val="0"/>
                          <w:autoSpaceDN w:val="0"/>
                          <w:adjustRightInd w:val="0"/>
                          <w:rPr>
                            <w:color w:val="000080"/>
                            <w:sz w:val="96"/>
                            <w:szCs w:val="120"/>
                          </w:rPr>
                        </w:pPr>
                        <w:r>
                          <w:rPr>
                            <w:color w:val="000080"/>
                            <w:sz w:val="96"/>
                            <w:szCs w:val="120"/>
                          </w:rPr>
                          <w:t>E</w:t>
                        </w:r>
                      </w:p>
                    </w:txbxContent>
                  </v:textbox>
                </v:shape>
                <v:shape id="AutoShape 5" o:spid="_x0000_s1029" style="position:absolute;left:2040;top:5040;width:1320;height:132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R1lsMA&#10;AADaAAAADwAAAGRycy9kb3ducmV2LnhtbESPT2sCMRTE74V+h/AEbzVroSKrUUqpWNdL65+eH5vX&#10;3eDmZZvEdf32Rij0OMzMb5j5sreN6MgH41jBeJSBIC6dNlwpOOxXT1MQISJrbByTgisFWC4eH+aY&#10;a3fhL+p2sRIJwiFHBXWMbS5lKGuyGEauJU7ej/MWY5K+ktrjJcFtI5+zbCItGk4LNbb0VlN52p2t&#10;Ar85TX/XclW44tsU663p3o+fUqnhoH+dgYjUx//wX/tDK3iB+5V0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R1lsMAAADaAAAADwAAAAAAAAAAAAAAAACYAgAAZHJzL2Rv&#10;d25yZXYueG1sUEsFBgAAAAAEAAQA9QAAAIgDAAAAAA==&#10;" path="m6469,13141v-389,-719,-592,-1524,-592,-2341c5877,8081,8081,5877,10800,5877v2718,,4923,2204,4923,4923c15723,11617,15519,12422,15130,13141r5169,2796c21153,14359,21600,12593,21600,10800,21600,4835,16764,,10800,,4835,,,4835,,10800v-1,1793,446,3559,1300,5137l6469,13141xe" fillcolor="navy" stroked="f" strokeweight="2pt">
                  <v:stroke joinstyle="miter"/>
                  <v:path o:connecttype="custom" o:connectlocs="660,0;237,888;660,359;1083,888" o:connectangles="0,0,0,0" textboxrect="0,0,21600,13484"/>
                </v:shape>
                <v:shapetype id="_x0000_t73" coordsize="21600,21600" o:spt="73" path="m8472,l,3890,7602,8382,5022,9705r7200,4192l10012,14915r11588,6685l14767,12877r1810,-870l11050,6797r1810,-717xe">
                  <v:stroke joinstyle="miter"/>
                  <v:path o:connecttype="custom" o:connectlocs="8472,0;0,3890;5022,9705;10012,14915;21600,21600;16577,12007;12860,6080" o:connectangles="270,270,180,180,90,0,0" textboxrect="8757,7437,13917,14277"/>
                </v:shapetype>
                <v:shape id="AutoShape 6" o:spid="_x0000_s1030" type="#_x0000_t73" style="position:absolute;left:2505;top:4980;width:1080;height:144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77h8QA&#10;AADaAAAADwAAAGRycy9kb3ducmV2LnhtbESPQWvCQBSE70L/w/IKvYjZ2IPGNKsUoaUIgo1ecnvN&#10;viah2bchu03Sf+8KQo/DzHzDZLvJtGKg3jWWFSyjGARxaXXDlYLL+W2RgHAeWWNrmRT8kYPd9mGW&#10;YartyJ805L4SAcIuRQW1910qpStrMugi2xEH79v2Bn2QfSV1j2OAm1Y+x/FKGmw4LNTY0b6m8if/&#10;NQrmRfPeHhI8Fcv55piUX3vkda7U0+P0+gLC0+T/w/f2h1awgtuVcAPk9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e+4fEAAAA2gAAAA8AAAAAAAAAAAAAAAAAmAIAAGRycy9k&#10;b3ducmV2LnhtbFBLBQYAAAAABAAEAPUAAACJAwAAAAA=&#10;" fillcolor="yellow"/>
                <w10:wrap type="square"/>
              </v:group>
            </w:pict>
          </mc:Fallback>
        </mc:AlternateContent>
      </w:r>
    </w:p>
    <w:p w:rsidR="00D85A58" w:rsidRDefault="00D85A58" w:rsidP="00D85A58">
      <w:pPr>
        <w:rPr>
          <w:b/>
          <w:sz w:val="52"/>
          <w:szCs w:val="52"/>
        </w:rPr>
      </w:pPr>
    </w:p>
    <w:p w:rsidR="00651491" w:rsidRDefault="0004520B" w:rsidP="00D85A58">
      <w:pPr>
        <w:spacing w:after="0"/>
        <w:rPr>
          <w:b/>
          <w:sz w:val="52"/>
          <w:szCs w:val="52"/>
        </w:rPr>
      </w:pPr>
      <w:proofErr w:type="spellStart"/>
      <w:r>
        <w:rPr>
          <w:b/>
          <w:sz w:val="52"/>
          <w:szCs w:val="52"/>
        </w:rPr>
        <w:t>Filmetrics</w:t>
      </w:r>
      <w:proofErr w:type="spellEnd"/>
      <w:r>
        <w:rPr>
          <w:b/>
          <w:sz w:val="52"/>
          <w:szCs w:val="52"/>
        </w:rPr>
        <w:t xml:space="preserve"> F40 Operation </w:t>
      </w:r>
    </w:p>
    <w:p w:rsidR="00D85A58" w:rsidRDefault="00D85A58" w:rsidP="00D85A58">
      <w:pPr>
        <w:spacing w:after="0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Standard Operating Procedure</w:t>
      </w:r>
    </w:p>
    <w:p w:rsidR="00224046" w:rsidRDefault="00224046" w:rsidP="00224046">
      <w:pPr>
        <w:jc w:val="center"/>
        <w:rPr>
          <w:b/>
          <w:sz w:val="52"/>
          <w:szCs w:val="52"/>
        </w:rPr>
      </w:pPr>
    </w:p>
    <w:p w:rsidR="00224046" w:rsidRPr="00224046" w:rsidRDefault="00224046" w:rsidP="00224046">
      <w:pPr>
        <w:pStyle w:val="ListParagraph"/>
        <w:numPr>
          <w:ilvl w:val="0"/>
          <w:numId w:val="1"/>
        </w:numPr>
        <w:rPr>
          <w:b/>
        </w:rPr>
      </w:pPr>
      <w:bookmarkStart w:id="0" w:name="_Ref434418148"/>
      <w:r w:rsidRPr="00224046">
        <w:rPr>
          <w:b/>
        </w:rPr>
        <w:t>scope:</w:t>
      </w:r>
      <w:bookmarkEnd w:id="0"/>
      <w:r w:rsidRPr="00224046">
        <w:rPr>
          <w:b/>
        </w:rPr>
        <w:tab/>
      </w:r>
    </w:p>
    <w:p w:rsidR="00224046" w:rsidRDefault="00224046" w:rsidP="00224046">
      <w:pPr>
        <w:pStyle w:val="ListParagraph"/>
        <w:rPr>
          <w:b/>
        </w:rPr>
      </w:pPr>
      <w:r w:rsidRPr="00224046">
        <w:rPr>
          <w:b/>
        </w:rPr>
        <w:t>The purpose</w:t>
      </w:r>
      <w:r w:rsidR="007617C0">
        <w:rPr>
          <w:b/>
        </w:rPr>
        <w:t xml:space="preserve"> of this document is to provide operating procedures for</w:t>
      </w:r>
      <w:r w:rsidRPr="00224046">
        <w:rPr>
          <w:b/>
        </w:rPr>
        <w:t xml:space="preserve"> Filmetrics F40</w:t>
      </w:r>
      <w:r w:rsidR="007617C0">
        <w:rPr>
          <w:b/>
        </w:rPr>
        <w:t xml:space="preserve"> thin film measurement system. </w:t>
      </w:r>
    </w:p>
    <w:p w:rsidR="00224046" w:rsidRPr="00224046" w:rsidRDefault="00224046" w:rsidP="00224046">
      <w:pPr>
        <w:pStyle w:val="ListParagraph"/>
        <w:rPr>
          <w:b/>
        </w:rPr>
      </w:pPr>
    </w:p>
    <w:p w:rsidR="00224046" w:rsidRPr="00224046" w:rsidRDefault="00224046" w:rsidP="00224046">
      <w:pPr>
        <w:pStyle w:val="ListParagraph"/>
        <w:numPr>
          <w:ilvl w:val="0"/>
          <w:numId w:val="1"/>
        </w:numPr>
        <w:rPr>
          <w:b/>
        </w:rPr>
      </w:pPr>
      <w:r w:rsidRPr="00224046">
        <w:rPr>
          <w:b/>
        </w:rPr>
        <w:t xml:space="preserve">Equipment description:  </w:t>
      </w:r>
    </w:p>
    <w:p w:rsidR="00224046" w:rsidRDefault="00224046" w:rsidP="00224046">
      <w:pPr>
        <w:pStyle w:val="ListParagraph"/>
        <w:rPr>
          <w:b/>
        </w:rPr>
      </w:pPr>
      <w:r w:rsidRPr="00224046">
        <w:rPr>
          <w:b/>
        </w:rPr>
        <w:t>Filmetrics F40 compares the reflectance spectrum of a measured thin film to a theoretical</w:t>
      </w:r>
      <w:r w:rsidR="005E5643">
        <w:rPr>
          <w:b/>
        </w:rPr>
        <w:t>ly</w:t>
      </w:r>
      <w:r w:rsidRPr="00224046">
        <w:rPr>
          <w:b/>
        </w:rPr>
        <w:t xml:space="preserve"> computed model</w:t>
      </w:r>
      <w:r w:rsidR="00E16212">
        <w:rPr>
          <w:b/>
        </w:rPr>
        <w:t xml:space="preserve"> of a materi</w:t>
      </w:r>
      <w:r w:rsidR="005E5643">
        <w:rPr>
          <w:b/>
        </w:rPr>
        <w:t>al</w:t>
      </w:r>
      <w:r w:rsidRPr="00224046">
        <w:rPr>
          <w:b/>
        </w:rPr>
        <w:t xml:space="preserve"> in</w:t>
      </w:r>
      <w:r w:rsidR="00E57662">
        <w:rPr>
          <w:b/>
        </w:rPr>
        <w:t xml:space="preserve"> order to obtain thickness information</w:t>
      </w:r>
      <w:r w:rsidR="002B5584">
        <w:rPr>
          <w:b/>
        </w:rPr>
        <w:t xml:space="preserve"> of the </w:t>
      </w:r>
      <w:r w:rsidR="00D85A58">
        <w:rPr>
          <w:b/>
        </w:rPr>
        <w:t xml:space="preserve">Transparent </w:t>
      </w:r>
      <w:bookmarkStart w:id="1" w:name="_GoBack"/>
      <w:bookmarkEnd w:id="1"/>
      <w:r w:rsidR="002B5584">
        <w:rPr>
          <w:b/>
        </w:rPr>
        <w:t>measured film, i</w:t>
      </w:r>
      <w:r w:rsidRPr="00224046">
        <w:rPr>
          <w:b/>
        </w:rPr>
        <w:t>ncluding oxide, nitride,</w:t>
      </w:r>
      <w:r w:rsidR="00E57662">
        <w:rPr>
          <w:b/>
        </w:rPr>
        <w:t xml:space="preserve"> photor</w:t>
      </w:r>
      <w:r w:rsidR="005E5643">
        <w:rPr>
          <w:b/>
        </w:rPr>
        <w:t xml:space="preserve">esist, </w:t>
      </w:r>
      <w:r w:rsidR="00E16212">
        <w:rPr>
          <w:b/>
        </w:rPr>
        <w:t>polysilicon</w:t>
      </w:r>
      <w:proofErr w:type="gramStart"/>
      <w:r w:rsidR="00E16212">
        <w:rPr>
          <w:b/>
        </w:rPr>
        <w:t>,</w:t>
      </w:r>
      <w:r w:rsidR="005E5643">
        <w:rPr>
          <w:b/>
        </w:rPr>
        <w:t>,,</w:t>
      </w:r>
      <w:proofErr w:type="gramEnd"/>
      <w:r w:rsidR="005E5643">
        <w:rPr>
          <w:b/>
        </w:rPr>
        <w:t xml:space="preserve"> etc.</w:t>
      </w:r>
      <w:r w:rsidR="00D85A58">
        <w:rPr>
          <w:b/>
        </w:rPr>
        <w:t xml:space="preserve"> The system does not require a reservation to operate.</w:t>
      </w:r>
    </w:p>
    <w:p w:rsidR="00BC0865" w:rsidRDefault="00BC0865" w:rsidP="00224046">
      <w:pPr>
        <w:pStyle w:val="ListParagraph"/>
        <w:rPr>
          <w:b/>
        </w:rPr>
      </w:pPr>
    </w:p>
    <w:p w:rsidR="00BC0865" w:rsidRPr="00BC0865" w:rsidRDefault="007617C0" w:rsidP="00BC086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Film thickness measurement procedure</w:t>
      </w:r>
      <w:r w:rsidR="00BC0865" w:rsidRPr="00BC0865">
        <w:rPr>
          <w:b/>
        </w:rPr>
        <w:t>:</w:t>
      </w:r>
    </w:p>
    <w:p w:rsidR="00BC0865" w:rsidRPr="00430B68" w:rsidRDefault="00BC0865" w:rsidP="00430B68">
      <w:pPr>
        <w:pStyle w:val="ListParagraph"/>
        <w:numPr>
          <w:ilvl w:val="1"/>
          <w:numId w:val="1"/>
        </w:numPr>
        <w:rPr>
          <w:b/>
        </w:rPr>
      </w:pPr>
      <w:bookmarkStart w:id="2" w:name="_Ref434417982"/>
      <w:r w:rsidRPr="00430B68">
        <w:rPr>
          <w:b/>
        </w:rPr>
        <w:t>Turn on the microscope light by turning the intensity adjuster at left bottom of the microscope stand to where</w:t>
      </w:r>
      <w:r w:rsidR="002B5584" w:rsidRPr="00430B68">
        <w:rPr>
          <w:b/>
        </w:rPr>
        <w:t xml:space="preserve"> </w:t>
      </w:r>
      <w:r w:rsidR="007617C0">
        <w:rPr>
          <w:b/>
        </w:rPr>
        <w:t>the indicator on knob is pointing</w:t>
      </w:r>
      <w:r w:rsidRPr="00430B68">
        <w:rPr>
          <w:b/>
        </w:rPr>
        <w:t xml:space="preserve"> up.</w:t>
      </w:r>
      <w:bookmarkEnd w:id="2"/>
    </w:p>
    <w:p w:rsidR="00BC0865" w:rsidRPr="00430B68" w:rsidRDefault="002A2FF5" w:rsidP="00430B68">
      <w:pPr>
        <w:pStyle w:val="ListParagraph"/>
        <w:numPr>
          <w:ilvl w:val="1"/>
          <w:numId w:val="1"/>
        </w:numPr>
        <w:rPr>
          <w:b/>
        </w:rPr>
      </w:pPr>
      <w:r w:rsidRPr="00430B68">
        <w:rPr>
          <w:b/>
        </w:rPr>
        <w:t>Logon to computer as</w:t>
      </w:r>
      <w:r w:rsidR="003E5299" w:rsidRPr="00430B68">
        <w:rPr>
          <w:b/>
        </w:rPr>
        <w:t xml:space="preserve"> user</w:t>
      </w:r>
      <w:r w:rsidRPr="00430B68">
        <w:rPr>
          <w:b/>
        </w:rPr>
        <w:t xml:space="preserve"> “</w:t>
      </w:r>
      <w:r w:rsidR="00BC0865" w:rsidRPr="00430B68">
        <w:rPr>
          <w:b/>
        </w:rPr>
        <w:t>public”.</w:t>
      </w:r>
    </w:p>
    <w:p w:rsidR="00BC0865" w:rsidRPr="00430B68" w:rsidRDefault="005E5643" w:rsidP="00430B68">
      <w:pPr>
        <w:pStyle w:val="ListParagraph"/>
        <w:numPr>
          <w:ilvl w:val="1"/>
          <w:numId w:val="1"/>
        </w:num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89FE66" wp14:editId="3BF1369E">
                <wp:simplePos x="0" y="0"/>
                <wp:positionH relativeFrom="column">
                  <wp:posOffset>904875</wp:posOffset>
                </wp:positionH>
                <wp:positionV relativeFrom="paragraph">
                  <wp:posOffset>2172970</wp:posOffset>
                </wp:positionV>
                <wp:extent cx="1952625" cy="635"/>
                <wp:effectExtent l="0" t="0" r="9525" b="0"/>
                <wp:wrapTopAndBottom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E5643" w:rsidRPr="008162F4" w:rsidRDefault="005E5643" w:rsidP="005E5643">
                            <w:pPr>
                              <w:pStyle w:val="Caption"/>
                              <w:rPr>
                                <w:b/>
                                <w:i w:val="0"/>
                                <w:noProof/>
                                <w:sz w:val="28"/>
                                <w:szCs w:val="28"/>
                              </w:rPr>
                            </w:pPr>
                            <w:r w:rsidRPr="008162F4">
                              <w:rPr>
                                <w:b/>
                                <w:i w:val="0"/>
                                <w:sz w:val="28"/>
                                <w:szCs w:val="28"/>
                              </w:rPr>
                              <w:t>F</w:t>
                            </w:r>
                            <w:r>
                              <w:rPr>
                                <w:b/>
                                <w:i w:val="0"/>
                                <w:sz w:val="28"/>
                                <w:szCs w:val="28"/>
                              </w:rPr>
                              <w:t>igure.</w:t>
                            </w:r>
                            <w:r w:rsidRPr="008162F4">
                              <w:rPr>
                                <w:b/>
                                <w:i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162F4">
                              <w:rPr>
                                <w:b/>
                                <w:i w:val="0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8162F4">
                              <w:rPr>
                                <w:b/>
                                <w:i w:val="0"/>
                                <w:sz w:val="28"/>
                                <w:szCs w:val="28"/>
                              </w:rPr>
                              <w:instrText xml:space="preserve"> SEQ Figure \* ARABIC </w:instrText>
                            </w:r>
                            <w:r w:rsidRPr="008162F4">
                              <w:rPr>
                                <w:b/>
                                <w:i w:val="0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i w:val="0"/>
                                <w:noProof/>
                                <w:sz w:val="28"/>
                                <w:szCs w:val="28"/>
                              </w:rPr>
                              <w:t>1</w:t>
                            </w:r>
                            <w:r w:rsidRPr="008162F4">
                              <w:rPr>
                                <w:b/>
                                <w:i w:val="0"/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Pr="008162F4">
                              <w:rPr>
                                <w:b/>
                                <w:i w:val="0"/>
                                <w:sz w:val="28"/>
                                <w:szCs w:val="28"/>
                              </w:rPr>
                              <w:t xml:space="preserve">  application icon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0F89FE6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71.25pt;margin-top:171.1pt;width:153.75pt;height:.0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" stroked="f">
                <v:textbox style="mso-fit-shape-to-text:t" inset="0,0,0,0">
                  <w:txbxContent>
                    <w:p w:rsidR="005E5643" w:rsidRPr="008162F4" w:rsidRDefault="005E5643" w:rsidP="005E5643">
                      <w:pPr>
                        <w:pStyle w:val="Caption"/>
                        <w:rPr>
                          <w:b/>
                          <w:i w:val="0"/>
                          <w:noProof/>
                          <w:sz w:val="28"/>
                          <w:szCs w:val="28"/>
                        </w:rPr>
                      </w:pPr>
                      <w:r w:rsidRPr="008162F4">
                        <w:rPr>
                          <w:b/>
                          <w:i w:val="0"/>
                          <w:sz w:val="28"/>
                          <w:szCs w:val="28"/>
                        </w:rPr>
                        <w:t>F</w:t>
                      </w:r>
                      <w:r>
                        <w:rPr>
                          <w:b/>
                          <w:i w:val="0"/>
                          <w:sz w:val="28"/>
                          <w:szCs w:val="28"/>
                        </w:rPr>
                        <w:t>igure.</w:t>
                      </w:r>
                      <w:r w:rsidRPr="008162F4">
                        <w:rPr>
                          <w:b/>
                          <w:i w:val="0"/>
                          <w:sz w:val="28"/>
                          <w:szCs w:val="28"/>
                        </w:rPr>
                        <w:t xml:space="preserve"> </w:t>
                      </w:r>
                      <w:r w:rsidRPr="008162F4">
                        <w:rPr>
                          <w:b/>
                          <w:i w:val="0"/>
                          <w:sz w:val="28"/>
                          <w:szCs w:val="28"/>
                        </w:rPr>
                        <w:fldChar w:fldCharType="begin"/>
                      </w:r>
                      <w:r w:rsidRPr="008162F4">
                        <w:rPr>
                          <w:b/>
                          <w:i w:val="0"/>
                          <w:sz w:val="28"/>
                          <w:szCs w:val="28"/>
                        </w:rPr>
                        <w:instrText xml:space="preserve"> SEQ Figure \* ARABIC </w:instrText>
                      </w:r>
                      <w:r w:rsidRPr="008162F4">
                        <w:rPr>
                          <w:b/>
                          <w:i w:val="0"/>
                          <w:sz w:val="28"/>
                          <w:szCs w:val="28"/>
                        </w:rPr>
                        <w:fldChar w:fldCharType="separate"/>
                      </w:r>
                      <w:r>
                        <w:rPr>
                          <w:b/>
                          <w:i w:val="0"/>
                          <w:noProof/>
                          <w:sz w:val="28"/>
                          <w:szCs w:val="28"/>
                        </w:rPr>
                        <w:t>1</w:t>
                      </w:r>
                      <w:r w:rsidRPr="008162F4">
                        <w:rPr>
                          <w:b/>
                          <w:i w:val="0"/>
                          <w:sz w:val="28"/>
                          <w:szCs w:val="28"/>
                        </w:rPr>
                        <w:fldChar w:fldCharType="end"/>
                      </w:r>
                      <w:r w:rsidRPr="008162F4">
                        <w:rPr>
                          <w:b/>
                          <w:i w:val="0"/>
                          <w:sz w:val="28"/>
                          <w:szCs w:val="28"/>
                        </w:rPr>
                        <w:t xml:space="preserve">  application icon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2A2FF5">
        <w:rPr>
          <w:noProof/>
        </w:rPr>
        <w:drawing>
          <wp:anchor distT="0" distB="0" distL="114300" distR="114300" simplePos="0" relativeHeight="251660288" behindDoc="1" locked="0" layoutInCell="1" allowOverlap="1" wp14:anchorId="30CBF36A" wp14:editId="1B45F02B">
            <wp:simplePos x="0" y="0"/>
            <wp:positionH relativeFrom="column">
              <wp:posOffset>904875</wp:posOffset>
            </wp:positionH>
            <wp:positionV relativeFrom="paragraph">
              <wp:posOffset>467995</wp:posOffset>
            </wp:positionV>
            <wp:extent cx="1657350" cy="1668780"/>
            <wp:effectExtent l="0" t="0" r="0" b="7620"/>
            <wp:wrapTopAndBottom/>
            <wp:docPr id="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33" t="25643" r="27451" b="22070"/>
                    <a:stretch/>
                  </pic:blipFill>
                  <pic:spPr>
                    <a:xfrm>
                      <a:off x="0" y="0"/>
                      <a:ext cx="165735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6FCC" w:rsidRPr="00430B68">
        <w:rPr>
          <w:b/>
        </w:rPr>
        <w:t xml:space="preserve">Start </w:t>
      </w:r>
      <w:r w:rsidR="00BC0865" w:rsidRPr="00430B68">
        <w:rPr>
          <w:b/>
        </w:rPr>
        <w:t xml:space="preserve">the application software by </w:t>
      </w:r>
      <w:r w:rsidR="007617C0">
        <w:rPr>
          <w:b/>
        </w:rPr>
        <w:t xml:space="preserve">double </w:t>
      </w:r>
      <w:r w:rsidR="00BC0865" w:rsidRPr="00430B68">
        <w:rPr>
          <w:b/>
        </w:rPr>
        <w:t>clicking the “film measure” icon on top left corner of the computer screen</w:t>
      </w:r>
      <w:r w:rsidR="003E5299" w:rsidRPr="00430B68">
        <w:rPr>
          <w:b/>
        </w:rPr>
        <w:t xml:space="preserve"> as shown in Fig.1</w:t>
      </w:r>
      <w:r w:rsidR="00430B68" w:rsidRPr="00430B68">
        <w:rPr>
          <w:b/>
        </w:rPr>
        <w:t>.  A film measurement</w:t>
      </w:r>
      <w:r w:rsidR="00430B68">
        <w:rPr>
          <w:b/>
        </w:rPr>
        <w:t xml:space="preserve"> </w:t>
      </w:r>
      <w:r w:rsidR="003E5299" w:rsidRPr="00430B68">
        <w:rPr>
          <w:b/>
        </w:rPr>
        <w:t>page will open as seen</w:t>
      </w:r>
      <w:r w:rsidR="002A2FF5" w:rsidRPr="00430B68">
        <w:rPr>
          <w:b/>
        </w:rPr>
        <w:t xml:space="preserve"> in Fig.2 </w:t>
      </w:r>
    </w:p>
    <w:p w:rsidR="00FE725B" w:rsidRPr="005E5643" w:rsidRDefault="00FE725B" w:rsidP="005E5643">
      <w:pPr>
        <w:rPr>
          <w:noProof/>
        </w:rPr>
      </w:pPr>
      <w:r w:rsidRPr="005E5643">
        <w:rPr>
          <w:b/>
        </w:rPr>
        <w:tab/>
      </w:r>
      <w:r w:rsidRPr="005E5643">
        <w:rPr>
          <w:b/>
        </w:rPr>
        <w:tab/>
      </w:r>
      <w:r w:rsidRPr="005E5643">
        <w:rPr>
          <w:b/>
        </w:rPr>
        <w:tab/>
      </w:r>
      <w:r w:rsidRPr="005E5643">
        <w:rPr>
          <w:b/>
        </w:rPr>
        <w:tab/>
      </w:r>
      <w:r w:rsidRPr="005E5643">
        <w:rPr>
          <w:b/>
        </w:rPr>
        <w:tab/>
      </w:r>
    </w:p>
    <w:p w:rsidR="00BC0865" w:rsidRPr="00430B68" w:rsidRDefault="00BC0865" w:rsidP="00430B68">
      <w:pPr>
        <w:pStyle w:val="ListParagraph"/>
        <w:numPr>
          <w:ilvl w:val="1"/>
          <w:numId w:val="1"/>
        </w:numPr>
        <w:rPr>
          <w:b/>
        </w:rPr>
      </w:pPr>
      <w:r w:rsidRPr="00430B68">
        <w:rPr>
          <w:b/>
        </w:rPr>
        <w:t xml:space="preserve">Select the recipe by clicking the </w:t>
      </w:r>
      <w:r w:rsidR="0029517E">
        <w:rPr>
          <w:b/>
        </w:rPr>
        <w:t>down arrow button above</w:t>
      </w:r>
      <w:r w:rsidR="00FE725B" w:rsidRPr="00430B68">
        <w:rPr>
          <w:b/>
        </w:rPr>
        <w:t xml:space="preserve"> the </w:t>
      </w:r>
      <w:r w:rsidRPr="00430B68">
        <w:rPr>
          <w:b/>
        </w:rPr>
        <w:t>Edit Recipe button at right lower side of the measurement screen and choose the proper</w:t>
      </w:r>
      <w:r w:rsidR="003E5299" w:rsidRPr="00430B68">
        <w:rPr>
          <w:b/>
        </w:rPr>
        <w:t xml:space="preserve"> recipe fr</w:t>
      </w:r>
      <w:r w:rsidR="0029517E">
        <w:rPr>
          <w:b/>
        </w:rPr>
        <w:t>om the drop down menu</w:t>
      </w:r>
      <w:r w:rsidR="003E5299" w:rsidRPr="00430B68">
        <w:rPr>
          <w:b/>
        </w:rPr>
        <w:t xml:space="preserve"> by clicking on the recipe.</w:t>
      </w:r>
      <w:r w:rsidR="006508C6" w:rsidRPr="00430B68">
        <w:rPr>
          <w:b/>
        </w:rPr>
        <w:t xml:space="preserve">  See Fig.3</w:t>
      </w:r>
    </w:p>
    <w:p w:rsidR="00BC0865" w:rsidRPr="00430B68" w:rsidRDefault="00BC0865" w:rsidP="00430B68">
      <w:pPr>
        <w:pStyle w:val="ListParagraph"/>
        <w:numPr>
          <w:ilvl w:val="1"/>
          <w:numId w:val="1"/>
        </w:numPr>
        <w:rPr>
          <w:b/>
        </w:rPr>
      </w:pPr>
      <w:r w:rsidRPr="00430B68">
        <w:rPr>
          <w:b/>
        </w:rPr>
        <w:t>Click the “Edit Recipe” button to open up the recipe pa</w:t>
      </w:r>
      <w:r w:rsidR="00311F46" w:rsidRPr="00430B68">
        <w:rPr>
          <w:b/>
        </w:rPr>
        <w:t xml:space="preserve">ge and check to make sure film stack </w:t>
      </w:r>
      <w:r w:rsidRPr="00430B68">
        <w:rPr>
          <w:b/>
        </w:rPr>
        <w:t>information is correct</w:t>
      </w:r>
      <w:r w:rsidR="00352585">
        <w:rPr>
          <w:b/>
        </w:rPr>
        <w:t xml:space="preserve"> as shown in</w:t>
      </w:r>
      <w:r w:rsidRPr="00430B68">
        <w:rPr>
          <w:b/>
        </w:rPr>
        <w:t xml:space="preserve"> </w:t>
      </w:r>
      <w:r w:rsidR="006508C6" w:rsidRPr="00430B68">
        <w:rPr>
          <w:b/>
        </w:rPr>
        <w:t>Fig. 4</w:t>
      </w:r>
      <w:r w:rsidR="009C3964" w:rsidRPr="00430B68">
        <w:rPr>
          <w:b/>
        </w:rPr>
        <w:t xml:space="preserve"> </w:t>
      </w:r>
      <w:r w:rsidRPr="00430B68">
        <w:rPr>
          <w:b/>
        </w:rPr>
        <w:t>and enter the best guess of the film thickness into the thickness field.</w:t>
      </w:r>
    </w:p>
    <w:p w:rsidR="004D1653" w:rsidRDefault="004D1653" w:rsidP="004D1653">
      <w:pPr>
        <w:pStyle w:val="ListParagraph"/>
        <w:ind w:left="1080"/>
        <w:rPr>
          <w:b/>
        </w:rPr>
      </w:pPr>
    </w:p>
    <w:p w:rsidR="009C3964" w:rsidRDefault="009C3964" w:rsidP="004D1653">
      <w:pPr>
        <w:pStyle w:val="ListParagraph"/>
        <w:ind w:left="1080"/>
        <w:rPr>
          <w:b/>
        </w:rPr>
      </w:pPr>
    </w:p>
    <w:p w:rsidR="008162F4" w:rsidRDefault="000E756A" w:rsidP="00B07FBB">
      <w:pPr>
        <w:pStyle w:val="ListParagraph"/>
        <w:keepNext/>
        <w:ind w:left="1440"/>
      </w:pPr>
      <w:r w:rsidRPr="00FE725B">
        <w:rPr>
          <w:b/>
          <w:noProof/>
        </w:rPr>
        <w:lastRenderedPageBreak/>
        <w:drawing>
          <wp:inline distT="0" distB="0" distL="0" distR="0" wp14:anchorId="20C77812" wp14:editId="1F56182B">
            <wp:extent cx="4572000" cy="3557016"/>
            <wp:effectExtent l="0" t="0" r="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557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B69" w:rsidRDefault="008162F4" w:rsidP="007617C0">
      <w:pPr>
        <w:pStyle w:val="Caption"/>
        <w:ind w:left="720" w:firstLine="720"/>
        <w:rPr>
          <w:b/>
          <w:i w:val="0"/>
          <w:sz w:val="28"/>
          <w:szCs w:val="28"/>
        </w:rPr>
      </w:pPr>
      <w:r w:rsidRPr="008162F4">
        <w:rPr>
          <w:b/>
          <w:i w:val="0"/>
          <w:sz w:val="28"/>
          <w:szCs w:val="28"/>
        </w:rPr>
        <w:t xml:space="preserve">Figure </w:t>
      </w:r>
      <w:r w:rsidRPr="008162F4">
        <w:rPr>
          <w:b/>
          <w:i w:val="0"/>
          <w:sz w:val="28"/>
          <w:szCs w:val="28"/>
        </w:rPr>
        <w:fldChar w:fldCharType="begin"/>
      </w:r>
      <w:r w:rsidRPr="008162F4">
        <w:rPr>
          <w:b/>
          <w:i w:val="0"/>
          <w:sz w:val="28"/>
          <w:szCs w:val="28"/>
        </w:rPr>
        <w:instrText xml:space="preserve"> SEQ Figure \* ARABIC </w:instrText>
      </w:r>
      <w:r w:rsidRPr="008162F4">
        <w:rPr>
          <w:b/>
          <w:i w:val="0"/>
          <w:sz w:val="28"/>
          <w:szCs w:val="28"/>
        </w:rPr>
        <w:fldChar w:fldCharType="separate"/>
      </w:r>
      <w:r w:rsidR="00906A10">
        <w:rPr>
          <w:b/>
          <w:i w:val="0"/>
          <w:noProof/>
          <w:sz w:val="28"/>
          <w:szCs w:val="28"/>
        </w:rPr>
        <w:t>2</w:t>
      </w:r>
      <w:r w:rsidRPr="008162F4">
        <w:rPr>
          <w:b/>
          <w:i w:val="0"/>
          <w:sz w:val="28"/>
          <w:szCs w:val="28"/>
        </w:rPr>
        <w:fldChar w:fldCharType="end"/>
      </w:r>
      <w:r w:rsidRPr="008162F4">
        <w:rPr>
          <w:b/>
          <w:i w:val="0"/>
          <w:sz w:val="28"/>
          <w:szCs w:val="28"/>
        </w:rPr>
        <w:t xml:space="preserve">  measurement screen</w:t>
      </w:r>
    </w:p>
    <w:p w:rsidR="00B07FBB" w:rsidRPr="00B07FBB" w:rsidRDefault="00B07FBB" w:rsidP="00B07FBB"/>
    <w:p w:rsidR="00B07FBB" w:rsidRDefault="008162F4" w:rsidP="00B07FBB">
      <w:pPr>
        <w:keepNext/>
      </w:pPr>
      <w:r>
        <w:rPr>
          <w:b/>
        </w:rPr>
        <w:tab/>
      </w:r>
      <w:r w:rsidR="00A86ECB">
        <w:rPr>
          <w:b/>
        </w:rPr>
        <w:tab/>
      </w:r>
      <w:r w:rsidR="00A86ECB" w:rsidRPr="00A86ECB">
        <w:rPr>
          <w:noProof/>
        </w:rPr>
        <w:drawing>
          <wp:inline distT="0" distB="0" distL="0" distR="0" wp14:anchorId="5D12CF4F" wp14:editId="35A7FF0A">
            <wp:extent cx="4572000" cy="402336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02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964" w:rsidRPr="00B07FBB" w:rsidRDefault="00B07FBB" w:rsidP="00B07FBB">
      <w:pPr>
        <w:pStyle w:val="Caption"/>
        <w:ind w:left="720" w:firstLine="720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Fig.</w:t>
      </w:r>
      <w:r w:rsidRPr="00B07FBB">
        <w:rPr>
          <w:b/>
          <w:i w:val="0"/>
          <w:sz w:val="28"/>
          <w:szCs w:val="28"/>
        </w:rPr>
        <w:t xml:space="preserve"> </w:t>
      </w:r>
      <w:r w:rsidRPr="00B07FBB">
        <w:rPr>
          <w:b/>
          <w:i w:val="0"/>
          <w:sz w:val="28"/>
          <w:szCs w:val="28"/>
        </w:rPr>
        <w:fldChar w:fldCharType="begin"/>
      </w:r>
      <w:r w:rsidRPr="00B07FBB">
        <w:rPr>
          <w:b/>
          <w:i w:val="0"/>
          <w:sz w:val="28"/>
          <w:szCs w:val="28"/>
        </w:rPr>
        <w:instrText xml:space="preserve"> SEQ Figure \* ARABIC </w:instrText>
      </w:r>
      <w:r w:rsidRPr="00B07FBB">
        <w:rPr>
          <w:b/>
          <w:i w:val="0"/>
          <w:sz w:val="28"/>
          <w:szCs w:val="28"/>
        </w:rPr>
        <w:fldChar w:fldCharType="separate"/>
      </w:r>
      <w:r w:rsidR="00906A10">
        <w:rPr>
          <w:b/>
          <w:i w:val="0"/>
          <w:noProof/>
          <w:sz w:val="28"/>
          <w:szCs w:val="28"/>
        </w:rPr>
        <w:t>3</w:t>
      </w:r>
      <w:r w:rsidRPr="00B07FBB">
        <w:rPr>
          <w:b/>
          <w:i w:val="0"/>
          <w:sz w:val="28"/>
          <w:szCs w:val="28"/>
        </w:rPr>
        <w:fldChar w:fldCharType="end"/>
      </w:r>
      <w:r w:rsidRPr="00B07FBB">
        <w:rPr>
          <w:b/>
          <w:i w:val="0"/>
          <w:sz w:val="28"/>
          <w:szCs w:val="28"/>
        </w:rPr>
        <w:t xml:space="preserve">  Recipe screen</w:t>
      </w:r>
    </w:p>
    <w:p w:rsidR="00B07FBB" w:rsidRDefault="00B07FBB" w:rsidP="00B07FBB">
      <w:pPr>
        <w:pStyle w:val="ListParagraph"/>
        <w:ind w:left="1440"/>
        <w:rPr>
          <w:b/>
        </w:rPr>
      </w:pPr>
    </w:p>
    <w:p w:rsidR="00FD43BB" w:rsidRDefault="00FD43BB" w:rsidP="00FD43BB">
      <w:pPr>
        <w:pStyle w:val="ListParagraph"/>
        <w:keepNext/>
        <w:ind w:left="1440"/>
      </w:pPr>
      <w:r w:rsidRPr="00FD43BB">
        <w:rPr>
          <w:noProof/>
        </w:rPr>
        <w:lastRenderedPageBreak/>
        <w:drawing>
          <wp:inline distT="0" distB="0" distL="0" distR="0" wp14:anchorId="78C6DA2F" wp14:editId="7FAD3F25">
            <wp:extent cx="4572000" cy="3785616"/>
            <wp:effectExtent l="0" t="0" r="0" b="571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785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FBB" w:rsidRPr="00FD43BB" w:rsidRDefault="00FD43BB" w:rsidP="00FD43BB">
      <w:pPr>
        <w:pStyle w:val="Caption"/>
        <w:ind w:left="720" w:firstLine="720"/>
        <w:rPr>
          <w:b/>
          <w:i w:val="0"/>
          <w:sz w:val="28"/>
          <w:szCs w:val="28"/>
        </w:rPr>
      </w:pPr>
      <w:r w:rsidRPr="00FD43BB">
        <w:rPr>
          <w:b/>
          <w:i w:val="0"/>
          <w:sz w:val="28"/>
          <w:szCs w:val="28"/>
        </w:rPr>
        <w:t xml:space="preserve">Figure </w:t>
      </w:r>
      <w:r w:rsidRPr="00FD43BB">
        <w:rPr>
          <w:b/>
          <w:i w:val="0"/>
          <w:sz w:val="28"/>
          <w:szCs w:val="28"/>
        </w:rPr>
        <w:fldChar w:fldCharType="begin"/>
      </w:r>
      <w:r w:rsidRPr="00FD43BB">
        <w:rPr>
          <w:b/>
          <w:i w:val="0"/>
          <w:sz w:val="28"/>
          <w:szCs w:val="28"/>
        </w:rPr>
        <w:instrText xml:space="preserve"> SEQ Figure \* ARABIC </w:instrText>
      </w:r>
      <w:r w:rsidRPr="00FD43BB">
        <w:rPr>
          <w:b/>
          <w:i w:val="0"/>
          <w:sz w:val="28"/>
          <w:szCs w:val="28"/>
        </w:rPr>
        <w:fldChar w:fldCharType="separate"/>
      </w:r>
      <w:r w:rsidR="00906A10">
        <w:rPr>
          <w:b/>
          <w:i w:val="0"/>
          <w:noProof/>
          <w:sz w:val="28"/>
          <w:szCs w:val="28"/>
        </w:rPr>
        <w:t>4</w:t>
      </w:r>
      <w:r w:rsidRPr="00FD43BB">
        <w:rPr>
          <w:b/>
          <w:i w:val="0"/>
          <w:sz w:val="28"/>
          <w:szCs w:val="28"/>
        </w:rPr>
        <w:fldChar w:fldCharType="end"/>
      </w:r>
    </w:p>
    <w:p w:rsidR="00FD43BB" w:rsidRDefault="00FD43BB" w:rsidP="00B07FBB">
      <w:pPr>
        <w:pStyle w:val="ListParagraph"/>
        <w:ind w:left="1440"/>
        <w:rPr>
          <w:b/>
        </w:rPr>
      </w:pPr>
    </w:p>
    <w:p w:rsidR="00FD43BB" w:rsidRDefault="00FD43BB" w:rsidP="00B07FBB">
      <w:pPr>
        <w:pStyle w:val="ListParagraph"/>
        <w:ind w:left="1440"/>
        <w:rPr>
          <w:b/>
        </w:rPr>
      </w:pPr>
    </w:p>
    <w:p w:rsidR="00806EF5" w:rsidRDefault="00BC0865" w:rsidP="00430B68">
      <w:pPr>
        <w:pStyle w:val="ListParagraph"/>
        <w:numPr>
          <w:ilvl w:val="1"/>
          <w:numId w:val="1"/>
        </w:numPr>
        <w:rPr>
          <w:b/>
        </w:rPr>
      </w:pPr>
      <w:r w:rsidRPr="00430B68">
        <w:rPr>
          <w:b/>
        </w:rPr>
        <w:t>Place samples to be measured under the optical microscope 5X objective.</w:t>
      </w:r>
      <w:r w:rsidR="00D670C3" w:rsidRPr="00430B68">
        <w:rPr>
          <w:b/>
        </w:rPr>
        <w:t xml:space="preserve">  The spot size for using 5X objective is about 100 microns.</w:t>
      </w:r>
      <w:r w:rsidRPr="00430B68">
        <w:rPr>
          <w:b/>
        </w:rPr>
        <w:t xml:space="preserve">  F</w:t>
      </w:r>
      <w:r w:rsidR="00455389">
        <w:rPr>
          <w:b/>
        </w:rPr>
        <w:t>ocus on the spot where</w:t>
      </w:r>
      <w:r w:rsidR="00D670C3" w:rsidRPr="00430B68">
        <w:rPr>
          <w:b/>
        </w:rPr>
        <w:t xml:space="preserve"> measurement</w:t>
      </w:r>
      <w:r w:rsidR="00455389">
        <w:rPr>
          <w:b/>
        </w:rPr>
        <w:t xml:space="preserve"> will take place</w:t>
      </w:r>
      <w:r w:rsidR="00D670C3" w:rsidRPr="00430B68">
        <w:rPr>
          <w:b/>
        </w:rPr>
        <w:t>.  Use “</w:t>
      </w:r>
      <w:r w:rsidRPr="00430B68">
        <w:rPr>
          <w:b/>
        </w:rPr>
        <w:t>field stop” function on the microscope to assist focusing on blanket films</w:t>
      </w:r>
      <w:r w:rsidR="00B07FBB">
        <w:rPr>
          <w:b/>
        </w:rPr>
        <w:t xml:space="preserve"> if needed</w:t>
      </w:r>
      <w:r w:rsidRPr="00430B68">
        <w:rPr>
          <w:b/>
        </w:rPr>
        <w:t>.</w:t>
      </w:r>
      <w:r w:rsidR="00806EF5" w:rsidRPr="00806EF5">
        <w:rPr>
          <w:b/>
          <w:noProof/>
        </w:rPr>
        <w:t xml:space="preserve"> </w:t>
      </w:r>
    </w:p>
    <w:p w:rsidR="00806EF5" w:rsidRDefault="00806EF5" w:rsidP="00806EF5">
      <w:pPr>
        <w:pStyle w:val="ListParagraph"/>
        <w:ind w:left="1440"/>
        <w:rPr>
          <w:b/>
        </w:rPr>
      </w:pPr>
    </w:p>
    <w:p w:rsidR="00BC0865" w:rsidRDefault="00806EF5" w:rsidP="00806EF5">
      <w:pPr>
        <w:pStyle w:val="ListParagraph"/>
        <w:ind w:left="1440"/>
        <w:rPr>
          <w:b/>
        </w:rPr>
      </w:pPr>
      <w:r>
        <w:rPr>
          <w:b/>
          <w:noProof/>
        </w:rPr>
        <w:drawing>
          <wp:inline distT="0" distB="0" distL="0" distR="0" wp14:anchorId="51460A53" wp14:editId="0706E208">
            <wp:extent cx="4572000" cy="2240280"/>
            <wp:effectExtent l="0" t="0" r="0" b="762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EF5" w:rsidRPr="00806EF5" w:rsidRDefault="00806EF5" w:rsidP="00806EF5">
      <w:pPr>
        <w:pStyle w:val="Caption"/>
        <w:ind w:left="720" w:firstLine="720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Fig.</w:t>
      </w:r>
      <w:r w:rsidRPr="00B07FBB">
        <w:rPr>
          <w:b/>
          <w:i w:val="0"/>
          <w:sz w:val="28"/>
          <w:szCs w:val="28"/>
        </w:rPr>
        <w:t xml:space="preserve"> </w:t>
      </w:r>
      <w:r w:rsidRPr="00B07FBB">
        <w:rPr>
          <w:b/>
          <w:i w:val="0"/>
          <w:sz w:val="28"/>
          <w:szCs w:val="28"/>
        </w:rPr>
        <w:fldChar w:fldCharType="begin"/>
      </w:r>
      <w:r w:rsidRPr="00B07FBB">
        <w:rPr>
          <w:b/>
          <w:i w:val="0"/>
          <w:sz w:val="28"/>
          <w:szCs w:val="28"/>
        </w:rPr>
        <w:instrText xml:space="preserve"> SEQ Figure \* ARABIC </w:instrText>
      </w:r>
      <w:r w:rsidRPr="00B07FBB">
        <w:rPr>
          <w:b/>
          <w:i w:val="0"/>
          <w:sz w:val="28"/>
          <w:szCs w:val="28"/>
        </w:rPr>
        <w:fldChar w:fldCharType="separate"/>
      </w:r>
      <w:r w:rsidR="00906A10">
        <w:rPr>
          <w:b/>
          <w:i w:val="0"/>
          <w:noProof/>
          <w:sz w:val="28"/>
          <w:szCs w:val="28"/>
        </w:rPr>
        <w:t>5</w:t>
      </w:r>
      <w:r w:rsidRPr="00B07FBB">
        <w:rPr>
          <w:b/>
          <w:i w:val="0"/>
          <w:sz w:val="28"/>
          <w:szCs w:val="28"/>
        </w:rPr>
        <w:fldChar w:fldCharType="end"/>
      </w:r>
      <w:r w:rsidRPr="00B07FBB">
        <w:rPr>
          <w:b/>
          <w:i w:val="0"/>
          <w:sz w:val="28"/>
          <w:szCs w:val="28"/>
        </w:rPr>
        <w:t xml:space="preserve">  light switch</w:t>
      </w:r>
    </w:p>
    <w:p w:rsidR="00BC0865" w:rsidRPr="00430B68" w:rsidRDefault="00455389" w:rsidP="00430B68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Slide</w:t>
      </w:r>
      <w:r w:rsidR="008162F4">
        <w:rPr>
          <w:b/>
        </w:rPr>
        <w:t xml:space="preserve"> the light source</w:t>
      </w:r>
      <w:r w:rsidR="00BC0865" w:rsidRPr="00430B68">
        <w:rPr>
          <w:b/>
        </w:rPr>
        <w:t xml:space="preserve"> </w:t>
      </w:r>
      <w:r w:rsidR="00352585">
        <w:rPr>
          <w:b/>
        </w:rPr>
        <w:t xml:space="preserve">switch </w:t>
      </w:r>
      <w:r w:rsidR="00D670C3" w:rsidRPr="00430B68">
        <w:rPr>
          <w:b/>
        </w:rPr>
        <w:t xml:space="preserve">on the c-mount </w:t>
      </w:r>
      <w:r w:rsidR="007D76BF">
        <w:rPr>
          <w:b/>
        </w:rPr>
        <w:t>to the left to allow</w:t>
      </w:r>
      <w:r>
        <w:rPr>
          <w:b/>
        </w:rPr>
        <w:t xml:space="preserve"> light go through the c-mount and into</w:t>
      </w:r>
      <w:r w:rsidR="007D76BF">
        <w:rPr>
          <w:b/>
        </w:rPr>
        <w:t xml:space="preserve"> the</w:t>
      </w:r>
      <w:r w:rsidR="00BC0865" w:rsidRPr="00430B68">
        <w:rPr>
          <w:b/>
        </w:rPr>
        <w:t xml:space="preserve"> filmetrics optics.</w:t>
      </w:r>
      <w:r w:rsidR="00FD43BB">
        <w:rPr>
          <w:b/>
        </w:rPr>
        <w:t xml:space="preserve">  See Fig.5</w:t>
      </w:r>
    </w:p>
    <w:p w:rsidR="00BC0865" w:rsidRPr="00430B68" w:rsidRDefault="00D50849" w:rsidP="00430B68">
      <w:pPr>
        <w:pStyle w:val="ListParagraph"/>
        <w:numPr>
          <w:ilvl w:val="1"/>
          <w:numId w:val="1"/>
        </w:numPr>
        <w:rPr>
          <w:b/>
        </w:rPr>
      </w:pPr>
      <w:r w:rsidRPr="00430B68">
        <w:rPr>
          <w:b/>
        </w:rPr>
        <w:t>Click “baseline button and</w:t>
      </w:r>
      <w:r w:rsidR="0051781F" w:rsidRPr="00430B68">
        <w:rPr>
          <w:b/>
        </w:rPr>
        <w:t xml:space="preserve"> follow the instruction from the pop up window to take </w:t>
      </w:r>
      <w:r w:rsidRPr="00430B68">
        <w:rPr>
          <w:b/>
        </w:rPr>
        <w:t>all three</w:t>
      </w:r>
      <w:r w:rsidR="007D76BF">
        <w:rPr>
          <w:b/>
        </w:rPr>
        <w:t xml:space="preserve"> baseline</w:t>
      </w:r>
      <w:r w:rsidRPr="00430B68">
        <w:rPr>
          <w:b/>
        </w:rPr>
        <w:t xml:space="preserve"> </w:t>
      </w:r>
      <w:r w:rsidR="007D76BF">
        <w:rPr>
          <w:b/>
        </w:rPr>
        <w:t>reflectance</w:t>
      </w:r>
      <w:r w:rsidRPr="00430B68">
        <w:rPr>
          <w:b/>
        </w:rPr>
        <w:t xml:space="preserve"> including,”</w:t>
      </w:r>
      <w:r w:rsidR="0051781F" w:rsidRPr="00430B68">
        <w:rPr>
          <w:b/>
        </w:rPr>
        <w:t xml:space="preserve"> for sample to be measured</w:t>
      </w:r>
      <w:r w:rsidRPr="00430B68">
        <w:rPr>
          <w:b/>
        </w:rPr>
        <w:t>”</w:t>
      </w:r>
      <w:r w:rsidR="0051781F" w:rsidRPr="00430B68">
        <w:rPr>
          <w:b/>
        </w:rPr>
        <w:t xml:space="preserve">, </w:t>
      </w:r>
      <w:r w:rsidRPr="00430B68">
        <w:rPr>
          <w:b/>
        </w:rPr>
        <w:t>“</w:t>
      </w:r>
      <w:r w:rsidR="0051781F" w:rsidRPr="00430B68">
        <w:rPr>
          <w:b/>
        </w:rPr>
        <w:t>Si standard</w:t>
      </w:r>
      <w:r w:rsidRPr="00430B68">
        <w:rPr>
          <w:b/>
        </w:rPr>
        <w:t>”</w:t>
      </w:r>
      <w:r w:rsidR="0051781F" w:rsidRPr="00430B68">
        <w:rPr>
          <w:b/>
        </w:rPr>
        <w:t xml:space="preserve"> and </w:t>
      </w:r>
      <w:r w:rsidRPr="00430B68">
        <w:rPr>
          <w:b/>
        </w:rPr>
        <w:t>“</w:t>
      </w:r>
      <w:r w:rsidR="0051781F" w:rsidRPr="00430B68">
        <w:rPr>
          <w:b/>
        </w:rPr>
        <w:t>Dark</w:t>
      </w:r>
      <w:r w:rsidRPr="00430B68">
        <w:rPr>
          <w:b/>
        </w:rPr>
        <w:t>”</w:t>
      </w:r>
      <w:r w:rsidR="0051781F" w:rsidRPr="00430B68">
        <w:rPr>
          <w:b/>
        </w:rPr>
        <w:t xml:space="preserve"> which is no sample under the microscope.</w:t>
      </w:r>
      <w:r w:rsidR="008162F4" w:rsidRPr="008162F4">
        <w:rPr>
          <w:b/>
          <w:noProof/>
        </w:rPr>
        <w:t xml:space="preserve"> </w:t>
      </w:r>
    </w:p>
    <w:p w:rsidR="0051781F" w:rsidRPr="00430B68" w:rsidRDefault="0051781F" w:rsidP="00430B68">
      <w:pPr>
        <w:pStyle w:val="ListParagraph"/>
        <w:numPr>
          <w:ilvl w:val="1"/>
          <w:numId w:val="1"/>
        </w:numPr>
        <w:rPr>
          <w:b/>
        </w:rPr>
      </w:pPr>
      <w:r w:rsidRPr="00430B68">
        <w:rPr>
          <w:b/>
        </w:rPr>
        <w:lastRenderedPageBreak/>
        <w:t>After all three baseline</w:t>
      </w:r>
      <w:r w:rsidR="00D50849" w:rsidRPr="00430B68">
        <w:rPr>
          <w:b/>
        </w:rPr>
        <w:t>s</w:t>
      </w:r>
      <w:r w:rsidRPr="00430B68">
        <w:rPr>
          <w:b/>
        </w:rPr>
        <w:t xml:space="preserve"> have been taken successfully, the measure button on the middle of the right </w:t>
      </w:r>
      <w:r w:rsidR="00827309" w:rsidRPr="00430B68">
        <w:rPr>
          <w:b/>
        </w:rPr>
        <w:t xml:space="preserve">hand </w:t>
      </w:r>
      <w:r w:rsidRPr="00430B68">
        <w:rPr>
          <w:b/>
        </w:rPr>
        <w:t>side o</w:t>
      </w:r>
      <w:r w:rsidR="008162F4">
        <w:rPr>
          <w:b/>
        </w:rPr>
        <w:t>f measurement screen will turn light blue</w:t>
      </w:r>
      <w:r w:rsidR="00994213">
        <w:rPr>
          <w:b/>
        </w:rPr>
        <w:t xml:space="preserve"> and system is ready to take measurements</w:t>
      </w:r>
      <w:r w:rsidRPr="00430B68">
        <w:rPr>
          <w:b/>
        </w:rPr>
        <w:t>.</w:t>
      </w:r>
      <w:r w:rsidR="008162F4" w:rsidRPr="008162F4">
        <w:rPr>
          <w:b/>
          <w:noProof/>
        </w:rPr>
        <w:t xml:space="preserve"> </w:t>
      </w:r>
    </w:p>
    <w:p w:rsidR="0051781F" w:rsidRPr="00430B68" w:rsidRDefault="0051781F" w:rsidP="00430B68">
      <w:pPr>
        <w:pStyle w:val="ListParagraph"/>
        <w:numPr>
          <w:ilvl w:val="1"/>
          <w:numId w:val="1"/>
        </w:numPr>
        <w:rPr>
          <w:b/>
        </w:rPr>
      </w:pPr>
      <w:r w:rsidRPr="00430B68">
        <w:rPr>
          <w:b/>
        </w:rPr>
        <w:t xml:space="preserve">Place sample back onto the microscope </w:t>
      </w:r>
      <w:r w:rsidR="00D50849" w:rsidRPr="00430B68">
        <w:rPr>
          <w:b/>
        </w:rPr>
        <w:t xml:space="preserve">stage </w:t>
      </w:r>
      <w:r w:rsidR="00455389">
        <w:rPr>
          <w:b/>
        </w:rPr>
        <w:t>and</w:t>
      </w:r>
      <w:r w:rsidRPr="00430B68">
        <w:rPr>
          <w:b/>
        </w:rPr>
        <w:t xml:space="preserve"> take measurement</w:t>
      </w:r>
      <w:r w:rsidR="00D50849" w:rsidRPr="00430B68">
        <w:rPr>
          <w:b/>
        </w:rPr>
        <w:t>s</w:t>
      </w:r>
      <w:r w:rsidRPr="00430B68">
        <w:rPr>
          <w:b/>
        </w:rPr>
        <w:t xml:space="preserve"> by clicking the measurement button.</w:t>
      </w:r>
      <w:r w:rsidR="00C2336C" w:rsidRPr="00C2336C">
        <w:rPr>
          <w:b/>
          <w:noProof/>
        </w:rPr>
        <w:t xml:space="preserve"> </w:t>
      </w:r>
    </w:p>
    <w:p w:rsidR="00FD43BB" w:rsidRPr="00FD43BB" w:rsidRDefault="0051781F" w:rsidP="00FD43BB">
      <w:pPr>
        <w:pStyle w:val="ListParagraph"/>
        <w:numPr>
          <w:ilvl w:val="1"/>
          <w:numId w:val="1"/>
        </w:numPr>
        <w:rPr>
          <w:b/>
        </w:rPr>
      </w:pPr>
      <w:r w:rsidRPr="00430B68">
        <w:rPr>
          <w:b/>
        </w:rPr>
        <w:t>The result will be shown on the right hand side of the screen as shown in Fig.</w:t>
      </w:r>
      <w:r w:rsidR="00FD43BB">
        <w:rPr>
          <w:b/>
        </w:rPr>
        <w:t>6</w:t>
      </w:r>
      <w:r w:rsidRPr="00430B68">
        <w:rPr>
          <w:b/>
        </w:rPr>
        <w:t>.  Also a GOF number will be shown.  A GOF number between 0.8 to 1 is considered a good fit.</w:t>
      </w:r>
      <w:r w:rsidR="00FD43BB">
        <w:rPr>
          <w:b/>
        </w:rPr>
        <w:t xml:space="preserve">  Left </w:t>
      </w:r>
      <w:r w:rsidR="00455389">
        <w:rPr>
          <w:b/>
        </w:rPr>
        <w:t xml:space="preserve">side </w:t>
      </w:r>
      <w:r w:rsidR="00FD43BB">
        <w:rPr>
          <w:b/>
        </w:rPr>
        <w:t xml:space="preserve">of the screen are two spectrums.  The red spectrum is calculated based on model and the blue one is the reflectance spectrum form the actual measurement.  A GOF number is based on the similarity comparison between the </w:t>
      </w:r>
      <w:r w:rsidR="00455389">
        <w:rPr>
          <w:b/>
        </w:rPr>
        <w:t xml:space="preserve">two </w:t>
      </w:r>
      <w:r w:rsidR="00FD43BB">
        <w:rPr>
          <w:b/>
        </w:rPr>
        <w:t>spectrums.</w:t>
      </w:r>
    </w:p>
    <w:p w:rsidR="00FD43BB" w:rsidRPr="00FD43BB" w:rsidRDefault="00FD43BB" w:rsidP="00FD43BB">
      <w:pPr>
        <w:ind w:left="720"/>
        <w:rPr>
          <w:b/>
        </w:rPr>
      </w:pPr>
    </w:p>
    <w:p w:rsidR="00FD43BB" w:rsidRDefault="00FD43BB" w:rsidP="00FD43BB">
      <w:pPr>
        <w:pStyle w:val="ListParagraph"/>
        <w:rPr>
          <w:b/>
        </w:rPr>
      </w:pPr>
    </w:p>
    <w:p w:rsidR="00FD43BB" w:rsidRDefault="00FD43BB" w:rsidP="00FD43BB">
      <w:pPr>
        <w:pStyle w:val="ListParagraph"/>
        <w:keepNext/>
        <w:ind w:left="1440"/>
      </w:pPr>
      <w:r w:rsidRPr="00FD43BB">
        <w:rPr>
          <w:b/>
          <w:noProof/>
        </w:rPr>
        <w:drawing>
          <wp:inline distT="0" distB="0" distL="0" distR="0" wp14:anchorId="307F761A" wp14:editId="24E28CF4">
            <wp:extent cx="4572000" cy="36576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36C" w:rsidRPr="00FD43BB" w:rsidRDefault="00FD43BB" w:rsidP="00FD43BB">
      <w:pPr>
        <w:pStyle w:val="Caption"/>
        <w:ind w:left="720" w:firstLine="720"/>
        <w:rPr>
          <w:b/>
          <w:i w:val="0"/>
          <w:sz w:val="28"/>
          <w:szCs w:val="28"/>
        </w:rPr>
      </w:pPr>
      <w:r w:rsidRPr="00FD43BB">
        <w:rPr>
          <w:b/>
          <w:i w:val="0"/>
          <w:sz w:val="28"/>
          <w:szCs w:val="28"/>
        </w:rPr>
        <w:t xml:space="preserve">Figure </w:t>
      </w:r>
      <w:r w:rsidRPr="00FD43BB">
        <w:rPr>
          <w:b/>
          <w:i w:val="0"/>
          <w:sz w:val="28"/>
          <w:szCs w:val="28"/>
        </w:rPr>
        <w:fldChar w:fldCharType="begin"/>
      </w:r>
      <w:r w:rsidRPr="00FD43BB">
        <w:rPr>
          <w:b/>
          <w:i w:val="0"/>
          <w:sz w:val="28"/>
          <w:szCs w:val="28"/>
        </w:rPr>
        <w:instrText xml:space="preserve"> SEQ Figure \* ARABIC </w:instrText>
      </w:r>
      <w:r w:rsidRPr="00FD43BB">
        <w:rPr>
          <w:b/>
          <w:i w:val="0"/>
          <w:sz w:val="28"/>
          <w:szCs w:val="28"/>
        </w:rPr>
        <w:fldChar w:fldCharType="separate"/>
      </w:r>
      <w:r w:rsidR="00906A10">
        <w:rPr>
          <w:b/>
          <w:i w:val="0"/>
          <w:noProof/>
          <w:sz w:val="28"/>
          <w:szCs w:val="28"/>
        </w:rPr>
        <w:t>6</w:t>
      </w:r>
      <w:r w:rsidRPr="00FD43BB">
        <w:rPr>
          <w:b/>
          <w:i w:val="0"/>
          <w:sz w:val="28"/>
          <w:szCs w:val="28"/>
        </w:rPr>
        <w:fldChar w:fldCharType="end"/>
      </w:r>
      <w:r w:rsidRPr="00FD43BB">
        <w:rPr>
          <w:b/>
          <w:i w:val="0"/>
          <w:sz w:val="28"/>
          <w:szCs w:val="28"/>
        </w:rPr>
        <w:t xml:space="preserve">  measurement spectrum</w:t>
      </w:r>
      <w:r>
        <w:rPr>
          <w:b/>
          <w:i w:val="0"/>
          <w:sz w:val="28"/>
          <w:szCs w:val="28"/>
        </w:rPr>
        <w:t xml:space="preserve"> and result</w:t>
      </w:r>
    </w:p>
    <w:p w:rsidR="00C2336C" w:rsidRDefault="00C2336C" w:rsidP="0051781F">
      <w:pPr>
        <w:pStyle w:val="ListParagraph"/>
        <w:ind w:left="1080"/>
        <w:rPr>
          <w:b/>
        </w:rPr>
      </w:pPr>
    </w:p>
    <w:p w:rsidR="00827309" w:rsidRDefault="00455389" w:rsidP="0051781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Recipe Edit</w:t>
      </w:r>
      <w:r w:rsidR="009127A6">
        <w:rPr>
          <w:b/>
        </w:rPr>
        <w:t>:</w:t>
      </w:r>
    </w:p>
    <w:p w:rsidR="00455389" w:rsidRDefault="00455389" w:rsidP="00430B68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Click the “Edit Recipe” button will open up the recipe content page as shown in Fig.7 </w:t>
      </w:r>
    </w:p>
    <w:p w:rsidR="00827309" w:rsidRPr="00430B68" w:rsidRDefault="00455389" w:rsidP="00430B68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You can edit the film stack</w:t>
      </w:r>
      <w:r w:rsidR="00374D3B">
        <w:rPr>
          <w:b/>
        </w:rPr>
        <w:t xml:space="preserve"> by clicking the “+” or “-“</w:t>
      </w:r>
      <w:r w:rsidR="00827309" w:rsidRPr="00430B68">
        <w:rPr>
          <w:b/>
        </w:rPr>
        <w:t>sign to insert or delete a layer form the film stack.</w:t>
      </w:r>
    </w:p>
    <w:p w:rsidR="00827309" w:rsidRDefault="009D59FD" w:rsidP="00430B68">
      <w:pPr>
        <w:pStyle w:val="ListParagraph"/>
        <w:numPr>
          <w:ilvl w:val="1"/>
          <w:numId w:val="1"/>
        </w:numPr>
        <w:rPr>
          <w:b/>
        </w:rPr>
      </w:pPr>
      <w:r w:rsidRPr="00430B68">
        <w:rPr>
          <w:b/>
        </w:rPr>
        <w:t>To</w:t>
      </w:r>
      <w:r w:rsidR="00374D3B">
        <w:rPr>
          <w:b/>
        </w:rPr>
        <w:t xml:space="preserve"> insert a layer.  Click the “+” in between where the layer should be.  Click the down</w:t>
      </w:r>
      <w:r w:rsidRPr="00430B68">
        <w:rPr>
          <w:b/>
        </w:rPr>
        <w:t xml:space="preserve"> arrow </w:t>
      </w:r>
      <w:r w:rsidR="00374D3B">
        <w:rPr>
          <w:b/>
        </w:rPr>
        <w:t>at the right side of the new</w:t>
      </w:r>
      <w:r w:rsidR="00455389">
        <w:rPr>
          <w:b/>
        </w:rPr>
        <w:t>ly</w:t>
      </w:r>
      <w:r w:rsidR="00374D3B">
        <w:rPr>
          <w:b/>
        </w:rPr>
        <w:t xml:space="preserve"> inserted </w:t>
      </w:r>
      <w:r w:rsidR="00455389">
        <w:rPr>
          <w:b/>
        </w:rPr>
        <w:t xml:space="preserve">material </w:t>
      </w:r>
      <w:r w:rsidR="00374D3B">
        <w:rPr>
          <w:b/>
        </w:rPr>
        <w:t xml:space="preserve">and choose the material from the </w:t>
      </w:r>
      <w:r w:rsidR="00095C05">
        <w:rPr>
          <w:b/>
        </w:rPr>
        <w:t>drop down menu as shown in Fig.7</w:t>
      </w:r>
      <w:r w:rsidRPr="00430B68">
        <w:rPr>
          <w:b/>
        </w:rPr>
        <w:t xml:space="preserve">.  Contact and consult with stuff for creating new material </w:t>
      </w:r>
      <w:r w:rsidR="00095C05">
        <w:rPr>
          <w:b/>
        </w:rPr>
        <w:t xml:space="preserve">not listed </w:t>
      </w:r>
      <w:r w:rsidRPr="00430B68">
        <w:rPr>
          <w:b/>
        </w:rPr>
        <w:t>in the libra</w:t>
      </w:r>
      <w:r w:rsidR="00095C05">
        <w:rPr>
          <w:b/>
        </w:rPr>
        <w:t>ry</w:t>
      </w:r>
      <w:r w:rsidRPr="00430B68">
        <w:rPr>
          <w:b/>
        </w:rPr>
        <w:t>.</w:t>
      </w:r>
    </w:p>
    <w:p w:rsidR="009127A6" w:rsidRDefault="00906A10" w:rsidP="00906A10">
      <w:pPr>
        <w:ind w:left="720" w:firstLine="720"/>
        <w:rPr>
          <w:b/>
        </w:rPr>
      </w:pPr>
      <w:r w:rsidRPr="00906A10">
        <w:rPr>
          <w:noProof/>
        </w:rPr>
        <w:lastRenderedPageBreak/>
        <w:drawing>
          <wp:inline distT="0" distB="0" distL="0" distR="0" wp14:anchorId="1CD0F7F5" wp14:editId="09961070">
            <wp:extent cx="4571429" cy="3666667"/>
            <wp:effectExtent l="0" t="0" r="63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1429" cy="36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A10" w:rsidRDefault="00906A10" w:rsidP="00906A10">
      <w:pPr>
        <w:pStyle w:val="Caption"/>
        <w:ind w:left="720" w:firstLine="720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Fig.</w:t>
      </w:r>
      <w:r w:rsidRPr="00095C05">
        <w:rPr>
          <w:b/>
          <w:i w:val="0"/>
          <w:sz w:val="28"/>
          <w:szCs w:val="28"/>
        </w:rPr>
        <w:t xml:space="preserve"> </w:t>
      </w:r>
      <w:r w:rsidRPr="00095C05">
        <w:rPr>
          <w:b/>
          <w:i w:val="0"/>
          <w:sz w:val="28"/>
          <w:szCs w:val="28"/>
        </w:rPr>
        <w:fldChar w:fldCharType="begin"/>
      </w:r>
      <w:r w:rsidRPr="00095C05">
        <w:rPr>
          <w:b/>
          <w:i w:val="0"/>
          <w:sz w:val="28"/>
          <w:szCs w:val="28"/>
        </w:rPr>
        <w:instrText xml:space="preserve"> SEQ Figure \* ARABIC </w:instrText>
      </w:r>
      <w:r w:rsidRPr="00095C05">
        <w:rPr>
          <w:b/>
          <w:i w:val="0"/>
          <w:sz w:val="28"/>
          <w:szCs w:val="28"/>
        </w:rPr>
        <w:fldChar w:fldCharType="separate"/>
      </w:r>
      <w:r>
        <w:rPr>
          <w:b/>
          <w:i w:val="0"/>
          <w:noProof/>
          <w:sz w:val="28"/>
          <w:szCs w:val="28"/>
        </w:rPr>
        <w:t>7</w:t>
      </w:r>
      <w:r w:rsidRPr="00095C05">
        <w:rPr>
          <w:b/>
          <w:i w:val="0"/>
          <w:sz w:val="28"/>
          <w:szCs w:val="28"/>
        </w:rPr>
        <w:fldChar w:fldCharType="end"/>
      </w:r>
      <w:r>
        <w:rPr>
          <w:b/>
          <w:i w:val="0"/>
          <w:sz w:val="28"/>
          <w:szCs w:val="28"/>
        </w:rPr>
        <w:t xml:space="preserve">  recipe editing</w:t>
      </w:r>
      <w:r w:rsidRPr="00095C05">
        <w:rPr>
          <w:b/>
          <w:i w:val="0"/>
          <w:sz w:val="28"/>
          <w:szCs w:val="28"/>
        </w:rPr>
        <w:t xml:space="preserve"> page</w:t>
      </w:r>
    </w:p>
    <w:p w:rsidR="00906A10" w:rsidRPr="00906A10" w:rsidRDefault="00906A10" w:rsidP="00906A10">
      <w:pPr>
        <w:rPr>
          <w:b/>
        </w:rPr>
      </w:pPr>
    </w:p>
    <w:p w:rsidR="009127A6" w:rsidRDefault="009127A6" w:rsidP="00EC195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New Recipe Creation:</w:t>
      </w:r>
    </w:p>
    <w:p w:rsidR="009C59F6" w:rsidRDefault="009C59F6" w:rsidP="00EC1953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Buttons on the left upper corner of the edit film page</w:t>
      </w:r>
      <w:r w:rsidR="00882B10">
        <w:rPr>
          <w:b/>
        </w:rPr>
        <w:t xml:space="preserve"> as shown in Fig.</w:t>
      </w:r>
      <w:r w:rsidR="00906A10">
        <w:rPr>
          <w:b/>
        </w:rPr>
        <w:t>8</w:t>
      </w:r>
      <w:r>
        <w:rPr>
          <w:b/>
        </w:rPr>
        <w:t xml:space="preserve"> are, from left to right:</w:t>
      </w:r>
    </w:p>
    <w:p w:rsidR="0048519C" w:rsidRDefault="0048519C" w:rsidP="0048519C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Open a saved recipe.</w:t>
      </w:r>
    </w:p>
    <w:p w:rsidR="0048519C" w:rsidRDefault="0048519C" w:rsidP="0048519C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Start a new recipe.</w:t>
      </w:r>
    </w:p>
    <w:p w:rsidR="0048519C" w:rsidRDefault="0048519C" w:rsidP="0048519C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Save the current settings.</w:t>
      </w:r>
    </w:p>
    <w:p w:rsidR="0048519C" w:rsidRDefault="0048519C" w:rsidP="0048519C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Save the current settings as new recipe.</w:t>
      </w:r>
    </w:p>
    <w:p w:rsidR="00EC1953" w:rsidRPr="00EC1953" w:rsidRDefault="0048519C" w:rsidP="00EC1953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Delete the current recipe.</w:t>
      </w:r>
    </w:p>
    <w:p w:rsidR="009D59FD" w:rsidRPr="00EC1953" w:rsidRDefault="009D59FD" w:rsidP="00EC1953">
      <w:pPr>
        <w:pStyle w:val="ListParagraph"/>
        <w:numPr>
          <w:ilvl w:val="1"/>
          <w:numId w:val="1"/>
        </w:numPr>
        <w:rPr>
          <w:b/>
        </w:rPr>
      </w:pPr>
      <w:r w:rsidRPr="00EC1953">
        <w:rPr>
          <w:b/>
        </w:rPr>
        <w:t xml:space="preserve">A new recipe can be </w:t>
      </w:r>
      <w:r w:rsidR="00882B10" w:rsidRPr="00EC1953">
        <w:rPr>
          <w:b/>
        </w:rPr>
        <w:t>created by click the “start a new recipe</w:t>
      </w:r>
      <w:r w:rsidRPr="00EC1953">
        <w:rPr>
          <w:b/>
        </w:rPr>
        <w:t xml:space="preserve">” </w:t>
      </w:r>
      <w:r w:rsidR="00882B10" w:rsidRPr="00EC1953">
        <w:rPr>
          <w:b/>
        </w:rPr>
        <w:t>button</w:t>
      </w:r>
      <w:r w:rsidRPr="00EC1953">
        <w:rPr>
          <w:b/>
        </w:rPr>
        <w:t xml:space="preserve"> and film stack can be created</w:t>
      </w:r>
      <w:r w:rsidR="00994213">
        <w:rPr>
          <w:b/>
        </w:rPr>
        <w:t xml:space="preserve"> / modified</w:t>
      </w:r>
      <w:r w:rsidRPr="00EC1953">
        <w:rPr>
          <w:b/>
        </w:rPr>
        <w:t xml:space="preserve"> by using the same method as e</w:t>
      </w:r>
      <w:r w:rsidR="009C59F6" w:rsidRPr="00EC1953">
        <w:rPr>
          <w:b/>
        </w:rPr>
        <w:t>diting a recipe described in 4</w:t>
      </w:r>
      <w:r w:rsidRPr="00EC1953">
        <w:rPr>
          <w:b/>
        </w:rPr>
        <w:t>.2.</w:t>
      </w:r>
    </w:p>
    <w:p w:rsidR="00882B10" w:rsidRDefault="00882B10" w:rsidP="005E5643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Save the new recipe using “save the current settings as a new recipe” button and give a new name.</w:t>
      </w:r>
    </w:p>
    <w:p w:rsidR="00994213" w:rsidRDefault="00994213" w:rsidP="005E5643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Do not use “save the current settings” after you opened an existing recipe file and modified any portion of the recipe.</w:t>
      </w:r>
    </w:p>
    <w:p w:rsidR="00374D3B" w:rsidRDefault="00374D3B" w:rsidP="005E5643">
      <w:pPr>
        <w:pStyle w:val="ListParagraph"/>
        <w:ind w:left="1440"/>
        <w:rPr>
          <w:b/>
        </w:rPr>
      </w:pPr>
    </w:p>
    <w:p w:rsidR="00095C05" w:rsidRDefault="00095C05" w:rsidP="00095C05">
      <w:pPr>
        <w:pStyle w:val="ListParagraph"/>
        <w:keepNext/>
        <w:ind w:left="1440"/>
      </w:pPr>
    </w:p>
    <w:p w:rsidR="00906A10" w:rsidRDefault="00906A10" w:rsidP="00906A10"/>
    <w:p w:rsidR="00906A10" w:rsidRDefault="00906A10" w:rsidP="00906A10">
      <w:pPr>
        <w:keepNext/>
        <w:ind w:left="720" w:firstLine="720"/>
      </w:pPr>
      <w:r w:rsidRPr="00906A10">
        <w:rPr>
          <w:noProof/>
        </w:rPr>
        <w:lastRenderedPageBreak/>
        <w:drawing>
          <wp:inline distT="0" distB="0" distL="0" distR="0" wp14:anchorId="2FADCBAA" wp14:editId="396B0C9A">
            <wp:extent cx="4572000" cy="4462272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46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A10" w:rsidRPr="00906A10" w:rsidRDefault="00906A10" w:rsidP="00906A10">
      <w:pPr>
        <w:pStyle w:val="Caption"/>
        <w:ind w:left="720" w:firstLine="720"/>
        <w:rPr>
          <w:b/>
          <w:i w:val="0"/>
          <w:sz w:val="28"/>
          <w:szCs w:val="28"/>
        </w:rPr>
      </w:pPr>
      <w:r w:rsidRPr="00906A10">
        <w:rPr>
          <w:b/>
          <w:i w:val="0"/>
          <w:sz w:val="28"/>
          <w:szCs w:val="28"/>
        </w:rPr>
        <w:t xml:space="preserve">Figure </w:t>
      </w:r>
      <w:r w:rsidRPr="00906A10">
        <w:rPr>
          <w:b/>
          <w:i w:val="0"/>
          <w:sz w:val="28"/>
          <w:szCs w:val="28"/>
        </w:rPr>
        <w:fldChar w:fldCharType="begin"/>
      </w:r>
      <w:r w:rsidRPr="00906A10">
        <w:rPr>
          <w:b/>
          <w:i w:val="0"/>
          <w:sz w:val="28"/>
          <w:szCs w:val="28"/>
        </w:rPr>
        <w:instrText xml:space="preserve"> SEQ Figure \* ARABIC </w:instrText>
      </w:r>
      <w:r w:rsidRPr="00906A10">
        <w:rPr>
          <w:b/>
          <w:i w:val="0"/>
          <w:sz w:val="28"/>
          <w:szCs w:val="28"/>
        </w:rPr>
        <w:fldChar w:fldCharType="separate"/>
      </w:r>
      <w:r w:rsidRPr="00906A10">
        <w:rPr>
          <w:b/>
          <w:i w:val="0"/>
          <w:noProof/>
          <w:sz w:val="28"/>
          <w:szCs w:val="28"/>
        </w:rPr>
        <w:t>8</w:t>
      </w:r>
      <w:r w:rsidRPr="00906A10">
        <w:rPr>
          <w:b/>
          <w:i w:val="0"/>
          <w:sz w:val="28"/>
          <w:szCs w:val="28"/>
        </w:rPr>
        <w:fldChar w:fldCharType="end"/>
      </w:r>
      <w:r w:rsidRPr="00906A10">
        <w:rPr>
          <w:b/>
          <w:i w:val="0"/>
          <w:sz w:val="28"/>
          <w:szCs w:val="28"/>
        </w:rPr>
        <w:t xml:space="preserve">  Recipe buttons</w:t>
      </w:r>
    </w:p>
    <w:p w:rsidR="00541305" w:rsidRDefault="00541305" w:rsidP="00541305">
      <w:pPr>
        <w:pStyle w:val="ListParagraph"/>
        <w:ind w:left="1080"/>
        <w:rPr>
          <w:b/>
        </w:rPr>
      </w:pPr>
    </w:p>
    <w:p w:rsidR="0051781F" w:rsidRPr="0051781F" w:rsidRDefault="0051781F" w:rsidP="00EC1953">
      <w:pPr>
        <w:pStyle w:val="ListParagraph"/>
        <w:numPr>
          <w:ilvl w:val="0"/>
          <w:numId w:val="13"/>
        </w:numPr>
        <w:rPr>
          <w:b/>
        </w:rPr>
      </w:pPr>
      <w:r w:rsidRPr="0051781F">
        <w:rPr>
          <w:b/>
        </w:rPr>
        <w:t>Shut Down:</w:t>
      </w:r>
    </w:p>
    <w:p w:rsidR="00E57662" w:rsidRPr="00430B68" w:rsidRDefault="0051781F" w:rsidP="00EC1953">
      <w:pPr>
        <w:pStyle w:val="ListParagraph"/>
        <w:numPr>
          <w:ilvl w:val="1"/>
          <w:numId w:val="13"/>
        </w:numPr>
        <w:rPr>
          <w:b/>
        </w:rPr>
      </w:pPr>
      <w:r w:rsidRPr="00430B68">
        <w:rPr>
          <w:b/>
        </w:rPr>
        <w:t>Remove sample from microscope.</w:t>
      </w:r>
    </w:p>
    <w:p w:rsidR="006508C6" w:rsidRPr="00430B68" w:rsidRDefault="00906A10" w:rsidP="00EC1953">
      <w:pPr>
        <w:pStyle w:val="ListParagraph"/>
        <w:numPr>
          <w:ilvl w:val="1"/>
          <w:numId w:val="13"/>
        </w:numPr>
        <w:rPr>
          <w:b/>
        </w:rPr>
      </w:pPr>
      <w:r>
        <w:rPr>
          <w:b/>
        </w:rPr>
        <w:t>Slide</w:t>
      </w:r>
      <w:r w:rsidR="00D670C3" w:rsidRPr="00430B68">
        <w:rPr>
          <w:b/>
        </w:rPr>
        <w:t xml:space="preserve"> light switch on c-mount </w:t>
      </w:r>
      <w:r>
        <w:rPr>
          <w:b/>
        </w:rPr>
        <w:t xml:space="preserve">back </w:t>
      </w:r>
      <w:r w:rsidR="00D670C3" w:rsidRPr="00430B68">
        <w:rPr>
          <w:b/>
        </w:rPr>
        <w:t>to the right.</w:t>
      </w:r>
      <w:bookmarkStart w:id="3" w:name="_Ref434418184"/>
    </w:p>
    <w:p w:rsidR="00430B68" w:rsidRPr="00430B68" w:rsidRDefault="0051781F" w:rsidP="00EC1953">
      <w:pPr>
        <w:pStyle w:val="ListParagraph"/>
        <w:numPr>
          <w:ilvl w:val="1"/>
          <w:numId w:val="13"/>
        </w:numPr>
        <w:rPr>
          <w:b/>
        </w:rPr>
      </w:pPr>
      <w:r w:rsidRPr="00430B68">
        <w:rPr>
          <w:b/>
        </w:rPr>
        <w:t>Lower microscope stage and turn off the</w:t>
      </w:r>
      <w:r w:rsidR="00906A10">
        <w:rPr>
          <w:b/>
        </w:rPr>
        <w:t xml:space="preserve"> microscope</w:t>
      </w:r>
      <w:r w:rsidRPr="00430B68">
        <w:rPr>
          <w:b/>
        </w:rPr>
        <w:t xml:space="preserve"> light.</w:t>
      </w:r>
      <w:bookmarkEnd w:id="3"/>
    </w:p>
    <w:p w:rsidR="00430B68" w:rsidRPr="00430B68" w:rsidRDefault="0051781F" w:rsidP="00EC1953">
      <w:pPr>
        <w:pStyle w:val="ListParagraph"/>
        <w:numPr>
          <w:ilvl w:val="1"/>
          <w:numId w:val="13"/>
        </w:numPr>
        <w:rPr>
          <w:b/>
        </w:rPr>
      </w:pPr>
      <w:r w:rsidRPr="00430B68">
        <w:rPr>
          <w:b/>
        </w:rPr>
        <w:t>Close measurement window by clicking X on top right hand corner of the screen.</w:t>
      </w:r>
    </w:p>
    <w:p w:rsidR="0051781F" w:rsidRPr="00906A10" w:rsidRDefault="0051781F" w:rsidP="00906A10">
      <w:pPr>
        <w:ind w:left="720"/>
        <w:rPr>
          <w:b/>
        </w:rPr>
      </w:pPr>
    </w:p>
    <w:p w:rsidR="0051781F" w:rsidRDefault="0051781F" w:rsidP="0051781F">
      <w:pPr>
        <w:pStyle w:val="ListParagraph"/>
        <w:ind w:left="1080"/>
        <w:rPr>
          <w:b/>
        </w:rPr>
      </w:pPr>
    </w:p>
    <w:sectPr w:rsidR="0051781F" w:rsidSect="00B07F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96B62"/>
    <w:multiLevelType w:val="hybridMultilevel"/>
    <w:tmpl w:val="1818A11E"/>
    <w:lvl w:ilvl="0" w:tplc="83000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411AB3"/>
    <w:multiLevelType w:val="multilevel"/>
    <w:tmpl w:val="E9621358"/>
    <w:lvl w:ilvl="0">
      <w:start w:val="1"/>
      <w:numFmt w:val="lowerRoman"/>
      <w:lvlText w:val="%1."/>
      <w:lvlJc w:val="right"/>
      <w:pPr>
        <w:ind w:left="216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" w15:restartNumberingAfterBreak="0">
    <w:nsid w:val="25D761ED"/>
    <w:multiLevelType w:val="hybridMultilevel"/>
    <w:tmpl w:val="2DFC8740"/>
    <w:lvl w:ilvl="0" w:tplc="450AEB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5D1116"/>
    <w:multiLevelType w:val="multilevel"/>
    <w:tmpl w:val="9238143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BE21D97"/>
    <w:multiLevelType w:val="multilevel"/>
    <w:tmpl w:val="668EE26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CD61A5B"/>
    <w:multiLevelType w:val="hybridMultilevel"/>
    <w:tmpl w:val="7292C9C6"/>
    <w:lvl w:ilvl="0" w:tplc="9A564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7648EA"/>
    <w:multiLevelType w:val="hybridMultilevel"/>
    <w:tmpl w:val="AF283626"/>
    <w:lvl w:ilvl="0" w:tplc="C7F210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2A01AB"/>
    <w:multiLevelType w:val="multilevel"/>
    <w:tmpl w:val="9238143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58AC790C"/>
    <w:multiLevelType w:val="hybridMultilevel"/>
    <w:tmpl w:val="142AE82A"/>
    <w:lvl w:ilvl="0" w:tplc="98A6911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E5EC6"/>
    <w:multiLevelType w:val="multilevel"/>
    <w:tmpl w:val="9238143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5E1B0172"/>
    <w:multiLevelType w:val="hybridMultilevel"/>
    <w:tmpl w:val="545231C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EDC56BE"/>
    <w:multiLevelType w:val="multilevel"/>
    <w:tmpl w:val="0B96C2F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5"/>
  </w:num>
  <w:num w:numId="7">
    <w:abstractNumId w:val="7"/>
  </w:num>
  <w:num w:numId="8">
    <w:abstractNumId w:val="3"/>
  </w:num>
  <w:num w:numId="9">
    <w:abstractNumId w:val="9"/>
  </w:num>
  <w:num w:numId="10">
    <w:abstractNumId w:val="4"/>
    <w:lvlOverride w:ilvl="0">
      <w:lvl w:ilvl="0">
        <w:start w:val="1"/>
        <w:numFmt w:val="decimal"/>
        <w:lvlText w:val="%1."/>
        <w:lvlJc w:val="left"/>
        <w:pPr>
          <w:ind w:left="180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252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4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96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68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40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612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84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560" w:hanging="180"/>
        </w:pPr>
      </w:lvl>
    </w:lvlOverride>
  </w:num>
  <w:num w:numId="11">
    <w:abstractNumId w:val="1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46"/>
    <w:rsid w:val="0004520B"/>
    <w:rsid w:val="00095C05"/>
    <w:rsid w:val="000E756A"/>
    <w:rsid w:val="002229F8"/>
    <w:rsid w:val="00224046"/>
    <w:rsid w:val="0029517E"/>
    <w:rsid w:val="002A2FF5"/>
    <w:rsid w:val="002B5584"/>
    <w:rsid w:val="00311F46"/>
    <w:rsid w:val="00352585"/>
    <w:rsid w:val="00374D3B"/>
    <w:rsid w:val="003E5299"/>
    <w:rsid w:val="00430B68"/>
    <w:rsid w:val="00455389"/>
    <w:rsid w:val="0048519C"/>
    <w:rsid w:val="004D1653"/>
    <w:rsid w:val="0051781F"/>
    <w:rsid w:val="00541305"/>
    <w:rsid w:val="005E2B69"/>
    <w:rsid w:val="005E5643"/>
    <w:rsid w:val="006508C6"/>
    <w:rsid w:val="00651491"/>
    <w:rsid w:val="007617C0"/>
    <w:rsid w:val="007D76BF"/>
    <w:rsid w:val="00806EF5"/>
    <w:rsid w:val="008162F4"/>
    <w:rsid w:val="00827309"/>
    <w:rsid w:val="00882B10"/>
    <w:rsid w:val="00906A10"/>
    <w:rsid w:val="009127A6"/>
    <w:rsid w:val="00994213"/>
    <w:rsid w:val="009C3964"/>
    <w:rsid w:val="009C4606"/>
    <w:rsid w:val="009C59F6"/>
    <w:rsid w:val="009D59FD"/>
    <w:rsid w:val="00A86ECB"/>
    <w:rsid w:val="00B07FBB"/>
    <w:rsid w:val="00B242C0"/>
    <w:rsid w:val="00BC0865"/>
    <w:rsid w:val="00C04E67"/>
    <w:rsid w:val="00C2336C"/>
    <w:rsid w:val="00D50849"/>
    <w:rsid w:val="00D670C3"/>
    <w:rsid w:val="00D85A58"/>
    <w:rsid w:val="00D96FCC"/>
    <w:rsid w:val="00E16212"/>
    <w:rsid w:val="00E57662"/>
    <w:rsid w:val="00EC1953"/>
    <w:rsid w:val="00FD43BB"/>
    <w:rsid w:val="00FE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007A3F-0452-4283-AFE7-31CFC84B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04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C396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30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0B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0B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B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B68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0E756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3603C-57D7-4901-8D1B-F28EA38F1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COE Riverside</Company>
  <LinksUpToDate>false</LinksUpToDate>
  <CharactersWithSpaces>4467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Lee</dc:creator>
  <cp:keywords/>
  <dc:description/>
  <cp:lastModifiedBy>Mark Heiden</cp:lastModifiedBy>
  <cp:revision>4</cp:revision>
  <dcterms:created xsi:type="dcterms:W3CDTF">2015-11-10T19:06:00Z</dcterms:created>
  <dcterms:modified xsi:type="dcterms:W3CDTF">2015-11-10T19:15:00Z</dcterms:modified>
</cp:coreProperties>
</file>