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389" w:rsidRDefault="00E54389" w:rsidP="00E54389">
      <w:r>
        <w:rPr>
          <w:noProof/>
        </w:rPr>
        <mc:AlternateContent>
          <mc:Choice Requires="wpg">
            <w:drawing>
              <wp:anchor distT="0" distB="0" distL="114300" distR="114300" simplePos="0" relativeHeight="251659264" behindDoc="0" locked="0" layoutInCell="1" allowOverlap="1">
                <wp:simplePos x="0" y="0"/>
                <wp:positionH relativeFrom="column">
                  <wp:posOffset>89535</wp:posOffset>
                </wp:positionH>
                <wp:positionV relativeFrom="paragraph">
                  <wp:posOffset>-359410</wp:posOffset>
                </wp:positionV>
                <wp:extent cx="1377315" cy="1016635"/>
                <wp:effectExtent l="3810" t="12065" r="0" b="28575"/>
                <wp:wrapSquare wrapText="bothSides"/>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315" cy="1016635"/>
                          <a:chOff x="2040" y="4980"/>
                          <a:chExt cx="1605" cy="1440"/>
                        </a:xfrm>
                      </wpg:grpSpPr>
                      <wps:wsp>
                        <wps:cNvPr id="11" name="Text Box 3"/>
                        <wps:cNvSpPr txBox="1">
                          <a:spLocks noChangeArrowheads="1"/>
                        </wps:cNvSpPr>
                        <wps:spPr bwMode="auto">
                          <a:xfrm>
                            <a:off x="2326" y="5340"/>
                            <a:ext cx="66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389" w:rsidRDefault="00E54389" w:rsidP="00E54389">
                              <w:pPr>
                                <w:autoSpaceDE w:val="0"/>
                                <w:autoSpaceDN w:val="0"/>
                                <w:adjustRightInd w:val="0"/>
                                <w:rPr>
                                  <w:color w:val="000080"/>
                                  <w:sz w:val="52"/>
                                  <w:szCs w:val="56"/>
                                </w:rPr>
                              </w:pPr>
                              <w:r>
                                <w:rPr>
                                  <w:color w:val="000080"/>
                                  <w:sz w:val="52"/>
                                  <w:szCs w:val="56"/>
                                </w:rPr>
                                <w:t>N</w:t>
                              </w:r>
                            </w:p>
                          </w:txbxContent>
                        </wps:txbx>
                        <wps:bodyPr rot="0" vert="horz" wrap="square" lIns="91440" tIns="45720" rIns="91440" bIns="45720" anchor="t" anchorCtr="0" upright="1">
                          <a:noAutofit/>
                        </wps:bodyPr>
                      </wps:wsp>
                      <wps:wsp>
                        <wps:cNvPr id="12" name="Text Box 4"/>
                        <wps:cNvSpPr txBox="1">
                          <a:spLocks noChangeArrowheads="1"/>
                        </wps:cNvSpPr>
                        <wps:spPr bwMode="auto">
                          <a:xfrm>
                            <a:off x="2925" y="5340"/>
                            <a:ext cx="72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389" w:rsidRDefault="00E54389" w:rsidP="00E54389">
                              <w:pPr>
                                <w:autoSpaceDE w:val="0"/>
                                <w:autoSpaceDN w:val="0"/>
                                <w:adjustRightInd w:val="0"/>
                                <w:rPr>
                                  <w:color w:val="000080"/>
                                  <w:sz w:val="96"/>
                                  <w:szCs w:val="120"/>
                                </w:rPr>
                              </w:pPr>
                              <w:r>
                                <w:rPr>
                                  <w:color w:val="000080"/>
                                  <w:sz w:val="96"/>
                                  <w:szCs w:val="120"/>
                                </w:rPr>
                                <w:t>E</w:t>
                              </w:r>
                            </w:p>
                          </w:txbxContent>
                        </wps:txbx>
                        <wps:bodyPr rot="0" vert="horz" wrap="square" lIns="91440" tIns="45720" rIns="91440" bIns="45720" anchor="t" anchorCtr="0" upright="1">
                          <a:noAutofit/>
                        </wps:bodyPr>
                      </wps:wsp>
                      <wps:wsp>
                        <wps:cNvPr id="13" name="AutoShape 5"/>
                        <wps:cNvSpPr>
                          <a:spLocks noChangeArrowheads="1"/>
                        </wps:cNvSpPr>
                        <wps:spPr bwMode="auto">
                          <a:xfrm rot="-5400000">
                            <a:off x="2040" y="5040"/>
                            <a:ext cx="1320" cy="1320"/>
                          </a:xfrm>
                          <a:custGeom>
                            <a:avLst/>
                            <a:gdLst>
                              <a:gd name="G0" fmla="+- 4923 0 0"/>
                              <a:gd name="G1" fmla="+- 9935098 0 0"/>
                              <a:gd name="G2" fmla="+- 0 0 9935098"/>
                              <a:gd name="T0" fmla="*/ 0 256 1"/>
                              <a:gd name="T1" fmla="*/ 180 256 1"/>
                              <a:gd name="G3" fmla="+- 9935098 T0 T1"/>
                              <a:gd name="T2" fmla="*/ 0 256 1"/>
                              <a:gd name="T3" fmla="*/ 90 256 1"/>
                              <a:gd name="G4" fmla="+- 9935098 T2 T3"/>
                              <a:gd name="G5" fmla="*/ G4 2 1"/>
                              <a:gd name="T4" fmla="*/ 90 256 1"/>
                              <a:gd name="T5" fmla="*/ 0 256 1"/>
                              <a:gd name="G6" fmla="+- 9935098 T4 T5"/>
                              <a:gd name="G7" fmla="*/ G6 2 1"/>
                              <a:gd name="G8" fmla="abs 9935098"/>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4923"/>
                              <a:gd name="G18" fmla="*/ 4923 1 2"/>
                              <a:gd name="G19" fmla="+- G18 5400 0"/>
                              <a:gd name="G20" fmla="cos G19 9935098"/>
                              <a:gd name="G21" fmla="sin G19 9935098"/>
                              <a:gd name="G22" fmla="+- G20 10800 0"/>
                              <a:gd name="G23" fmla="+- G21 10800 0"/>
                              <a:gd name="G24" fmla="+- 10800 0 G20"/>
                              <a:gd name="G25" fmla="+- 4923 10800 0"/>
                              <a:gd name="G26" fmla="?: G9 G17 G25"/>
                              <a:gd name="G27" fmla="?: G9 0 21600"/>
                              <a:gd name="G28" fmla="cos 10800 9935098"/>
                              <a:gd name="G29" fmla="sin 10800 9935098"/>
                              <a:gd name="G30" fmla="sin 4923 9935098"/>
                              <a:gd name="G31" fmla="+- G28 10800 0"/>
                              <a:gd name="G32" fmla="+- G29 10800 0"/>
                              <a:gd name="G33" fmla="+- G30 10800 0"/>
                              <a:gd name="G34" fmla="?: G4 0 G31"/>
                              <a:gd name="G35" fmla="?: 9935098 G34 0"/>
                              <a:gd name="G36" fmla="?: G6 G35 G31"/>
                              <a:gd name="G37" fmla="+- 21600 0 G36"/>
                              <a:gd name="G38" fmla="?: G4 0 G33"/>
                              <a:gd name="G39" fmla="?: 9935098 G38 G32"/>
                              <a:gd name="G40" fmla="?: G6 G39 0"/>
                              <a:gd name="G41" fmla="?: G4 G32 21600"/>
                              <a:gd name="G42" fmla="?: G6 G41 G33"/>
                              <a:gd name="T12" fmla="*/ 10800 w 21600"/>
                              <a:gd name="T13" fmla="*/ 0 h 21600"/>
                              <a:gd name="T14" fmla="*/ 3884 w 21600"/>
                              <a:gd name="T15" fmla="*/ 14539 h 21600"/>
                              <a:gd name="T16" fmla="*/ 10800 w 21600"/>
                              <a:gd name="T17" fmla="*/ 5877 h 21600"/>
                              <a:gd name="T18" fmla="*/ 17716 w 21600"/>
                              <a:gd name="T19" fmla="*/ 14539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6469" y="13141"/>
                                </a:moveTo>
                                <a:cubicBezTo>
                                  <a:pt x="6080" y="12422"/>
                                  <a:pt x="5877" y="11617"/>
                                  <a:pt x="5877" y="10800"/>
                                </a:cubicBezTo>
                                <a:cubicBezTo>
                                  <a:pt x="5877" y="8081"/>
                                  <a:pt x="8081" y="5877"/>
                                  <a:pt x="10800" y="5877"/>
                                </a:cubicBezTo>
                                <a:cubicBezTo>
                                  <a:pt x="13518" y="5877"/>
                                  <a:pt x="15723" y="8081"/>
                                  <a:pt x="15723" y="10800"/>
                                </a:cubicBezTo>
                                <a:cubicBezTo>
                                  <a:pt x="15723" y="11617"/>
                                  <a:pt x="15519" y="12422"/>
                                  <a:pt x="15130" y="13141"/>
                                </a:cubicBezTo>
                                <a:lnTo>
                                  <a:pt x="20299" y="15937"/>
                                </a:lnTo>
                                <a:cubicBezTo>
                                  <a:pt x="21153" y="14359"/>
                                  <a:pt x="21600" y="12593"/>
                                  <a:pt x="21600" y="10800"/>
                                </a:cubicBezTo>
                                <a:cubicBezTo>
                                  <a:pt x="21600" y="4835"/>
                                  <a:pt x="16764" y="0"/>
                                  <a:pt x="10800" y="0"/>
                                </a:cubicBezTo>
                                <a:cubicBezTo>
                                  <a:pt x="4835" y="0"/>
                                  <a:pt x="0" y="4835"/>
                                  <a:pt x="0" y="10800"/>
                                </a:cubicBezTo>
                                <a:cubicBezTo>
                                  <a:pt x="-1" y="12593"/>
                                  <a:pt x="446" y="14359"/>
                                  <a:pt x="1300" y="15937"/>
                                </a:cubicBezTo>
                                <a:close/>
                              </a:path>
                            </a:pathLst>
                          </a:custGeom>
                          <a:solidFill>
                            <a:srgbClr val="00008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t" anchorCtr="0" upright="1">
                          <a:noAutofit/>
                        </wps:bodyPr>
                      </wps:wsp>
                      <wps:wsp>
                        <wps:cNvPr id="14" name="AutoShape 6"/>
                        <wps:cNvSpPr>
                          <a:spLocks noChangeArrowheads="1"/>
                        </wps:cNvSpPr>
                        <wps:spPr bwMode="auto">
                          <a:xfrm flipH="1">
                            <a:off x="2505" y="4980"/>
                            <a:ext cx="1080" cy="1440"/>
                          </a:xfrm>
                          <a:prstGeom prst="lightningBol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7.05pt;margin-top:-28.3pt;width:108.45pt;height:80.05pt;z-index:251659264" coordorigin="2040,4980" coordsize="160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">
                <v:shapetype id="_x0000_t202" coordsize="21600,21600" o:spt="202" path="m,l,21600r21600,l21600,xe">
                  <v:stroke joinstyle="miter"/>
                  <v:path gradientshapeok="t" o:connecttype="rect"/>
                </v:shapetype>
                <v:shape id="Text Box 3" o:spid="_x0000_s1027" type="#_x0000_t202" style="position:absolute;left:2326;top:5340;width:66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E54389" w:rsidRDefault="00E54389" w:rsidP="00E54389">
                        <w:pPr>
                          <w:autoSpaceDE w:val="0"/>
                          <w:autoSpaceDN w:val="0"/>
                          <w:adjustRightInd w:val="0"/>
                          <w:rPr>
                            <w:color w:val="000080"/>
                            <w:sz w:val="52"/>
                            <w:szCs w:val="56"/>
                          </w:rPr>
                        </w:pPr>
                        <w:r>
                          <w:rPr>
                            <w:color w:val="000080"/>
                            <w:sz w:val="52"/>
                            <w:szCs w:val="56"/>
                          </w:rPr>
                          <w:t>N</w:t>
                        </w:r>
                      </w:p>
                    </w:txbxContent>
                  </v:textbox>
                </v:shape>
                <v:shape id="Text Box 4" o:spid="_x0000_s1028" type="#_x0000_t202" style="position:absolute;left:2925;top:5340;width:7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E54389" w:rsidRDefault="00E54389" w:rsidP="00E54389">
                        <w:pPr>
                          <w:autoSpaceDE w:val="0"/>
                          <w:autoSpaceDN w:val="0"/>
                          <w:adjustRightInd w:val="0"/>
                          <w:rPr>
                            <w:color w:val="000080"/>
                            <w:sz w:val="96"/>
                            <w:szCs w:val="120"/>
                          </w:rPr>
                        </w:pPr>
                        <w:r>
                          <w:rPr>
                            <w:color w:val="000080"/>
                            <w:sz w:val="96"/>
                            <w:szCs w:val="120"/>
                          </w:rPr>
                          <w:t>E</w:t>
                        </w:r>
                      </w:p>
                    </w:txbxContent>
                  </v:textbox>
                </v:shape>
                <v:shape id="AutoShape 5" o:spid="_x0000_s1029" style="position:absolute;left:2040;top:5040;width:1320;height:132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iJBsIA&#10;AADbAAAADwAAAGRycy9kb3ducmV2LnhtbERPS2sCMRC+F/ofwgjeatYWRFajlFKxrpfWR8/DZrob&#10;3Ey2SVzXf2+EQm/z8T1nvuxtIzrywThWMB5lIIhLpw1XCg771dMURIjIGhvHpOBKAZaLx4c55tpd&#10;+Iu6XaxECuGQo4I6xjaXMpQ1WQwj1xIn7sd5izFBX0nt8ZLCbSOfs2wiLRpODTW29FZTedqdrQK/&#10;OU1/13JVuOLbFOut6d6Pn1Kp4aB/nYGI1Md/8Z/7Q6f5L3D/JR0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IkGwgAAANsAAAAPAAAAAAAAAAAAAAAAAJgCAABkcnMvZG93&#10;bnJldi54bWxQSwUGAAAAAAQABAD1AAAAhwMAAAAA&#10;" path="m6469,13141v-389,-719,-592,-1524,-592,-2341c5877,8081,8081,5877,10800,5877v2718,,4923,2204,4923,4923c15723,11617,15519,12422,15130,13141r5169,2796c21153,14359,21600,12593,21600,10800,21600,4835,16764,,10800,,4835,,,4835,,10800v-1,1793,446,3559,1300,5137l6469,13141xe" fillcolor="navy" stroked="f" strokeweight="2pt">
                  <v:stroke joinstyle="miter"/>
                  <v:path o:connecttype="custom" o:connectlocs="660,0;237,888;660,359;1083,888" o:connectangles="0,0,0,0" textboxrect="0,0,21600,13484"/>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AutoShape 6" o:spid="_x0000_s1030" type="#_x0000_t73" style="position:absolute;left:2505;top:4980;width:1080;height:144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iksEA&#10;AADbAAAADwAAAGRycy9kb3ducmV2LnhtbERPTYvCMBC9C/sfwix4EU0V0do1yiIosiBo9eJtbGbb&#10;ss2kNFHrv98Igrd5vM+ZL1tTiRs1rrSsYDiIQBBnVpecKzgd1/0YhPPIGivLpOBBDpaLj84cE23v&#10;fKBb6nMRQtglqKDwvk6kdFlBBt3A1sSB+7WNQR9gk0vd4D2Em0qOomgiDZYcGgqsaVVQ9pdejYLe&#10;udxUPzHuz8PebBdnlxXyNFWq+9l+f4Hw1Pq3+OXe6jB/DM9fwg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YopLBAAAA2wAAAA8AAAAAAAAAAAAAAAAAmAIAAGRycy9kb3du&#10;cmV2LnhtbFBLBQYAAAAABAAEAPUAAACGAwAAAAA=&#10;" fillcolor="yellow"/>
                <w10:wrap type="square"/>
              </v:group>
            </w:pict>
          </mc:Fallback>
        </mc:AlternateContent>
      </w:r>
    </w:p>
    <w:p w:rsidR="00E54389" w:rsidRDefault="00E54389" w:rsidP="00E54389"/>
    <w:p w:rsidR="00E54389" w:rsidRDefault="00E54389" w:rsidP="00E54389"/>
    <w:p w:rsidR="00E54389" w:rsidRDefault="00E54389" w:rsidP="00E54389"/>
    <w:p w:rsidR="00E54389" w:rsidRDefault="00E54389" w:rsidP="00E54389"/>
    <w:p w:rsidR="00E54389" w:rsidRPr="00E54389" w:rsidRDefault="00E54389" w:rsidP="00E54389">
      <w:pPr>
        <w:jc w:val="center"/>
        <w:rPr>
          <w:rFonts w:ascii="Arial" w:hAnsi="Arial" w:cs="Arial"/>
          <w:b/>
          <w:sz w:val="48"/>
          <w:szCs w:val="48"/>
        </w:rPr>
      </w:pPr>
      <w:r w:rsidRPr="00E54389">
        <w:rPr>
          <w:rFonts w:ascii="Arial" w:hAnsi="Arial" w:cs="Arial"/>
          <w:b/>
          <w:sz w:val="48"/>
          <w:szCs w:val="48"/>
        </w:rPr>
        <w:t xml:space="preserve">Oxford </w:t>
      </w:r>
      <w:proofErr w:type="spellStart"/>
      <w:r w:rsidRPr="00E54389">
        <w:rPr>
          <w:rFonts w:ascii="Arial" w:hAnsi="Arial" w:cs="Arial"/>
          <w:b/>
          <w:sz w:val="48"/>
          <w:szCs w:val="48"/>
        </w:rPr>
        <w:t>Plasmalab</w:t>
      </w:r>
      <w:proofErr w:type="spellEnd"/>
      <w:r w:rsidRPr="00E54389">
        <w:rPr>
          <w:rFonts w:ascii="Arial" w:hAnsi="Arial" w:cs="Arial"/>
          <w:b/>
          <w:sz w:val="48"/>
          <w:szCs w:val="48"/>
        </w:rPr>
        <w:t xml:space="preserve"> System 100 ICP</w:t>
      </w:r>
    </w:p>
    <w:p w:rsidR="00E54389" w:rsidRPr="00E54389" w:rsidRDefault="00E54389" w:rsidP="00E54389">
      <w:pPr>
        <w:jc w:val="center"/>
        <w:rPr>
          <w:rFonts w:ascii="Arial" w:hAnsi="Arial" w:cs="Arial"/>
          <w:b/>
          <w:sz w:val="48"/>
          <w:szCs w:val="48"/>
        </w:rPr>
      </w:pPr>
      <w:r w:rsidRPr="00E54389">
        <w:rPr>
          <w:rFonts w:ascii="Arial" w:hAnsi="Arial" w:cs="Arial"/>
          <w:b/>
          <w:sz w:val="48"/>
          <w:szCs w:val="48"/>
        </w:rPr>
        <w:t>Standard Operating Procedure</w:t>
      </w:r>
    </w:p>
    <w:p w:rsidR="00224046" w:rsidRDefault="00224046" w:rsidP="00224046">
      <w:pPr>
        <w:jc w:val="center"/>
        <w:rPr>
          <w:b/>
          <w:sz w:val="52"/>
          <w:szCs w:val="52"/>
        </w:rPr>
      </w:pPr>
    </w:p>
    <w:p w:rsidR="00224046" w:rsidRPr="00E54389" w:rsidRDefault="00224046" w:rsidP="00224046">
      <w:pPr>
        <w:pStyle w:val="ListParagraph"/>
        <w:numPr>
          <w:ilvl w:val="0"/>
          <w:numId w:val="1"/>
        </w:numPr>
        <w:rPr>
          <w:b/>
          <w:sz w:val="24"/>
          <w:szCs w:val="24"/>
        </w:rPr>
      </w:pPr>
      <w:bookmarkStart w:id="0" w:name="_Ref434418148"/>
      <w:r w:rsidRPr="00E54389">
        <w:rPr>
          <w:b/>
          <w:sz w:val="24"/>
          <w:szCs w:val="24"/>
        </w:rPr>
        <w:t>scope:</w:t>
      </w:r>
      <w:bookmarkEnd w:id="0"/>
      <w:r w:rsidRPr="00E54389">
        <w:rPr>
          <w:b/>
          <w:sz w:val="24"/>
          <w:szCs w:val="24"/>
        </w:rPr>
        <w:tab/>
      </w:r>
    </w:p>
    <w:p w:rsidR="00224046" w:rsidRPr="009800B5" w:rsidRDefault="00224046" w:rsidP="00224046">
      <w:pPr>
        <w:pStyle w:val="ListParagraph"/>
        <w:rPr>
          <w:sz w:val="24"/>
          <w:szCs w:val="24"/>
        </w:rPr>
      </w:pPr>
      <w:r w:rsidRPr="009800B5">
        <w:rPr>
          <w:sz w:val="24"/>
          <w:szCs w:val="24"/>
        </w:rPr>
        <w:t>The purpose</w:t>
      </w:r>
      <w:r w:rsidR="007617C0" w:rsidRPr="009800B5">
        <w:rPr>
          <w:sz w:val="24"/>
          <w:szCs w:val="24"/>
        </w:rPr>
        <w:t xml:space="preserve"> of this document is to </w:t>
      </w:r>
      <w:r w:rsidR="00AA6024" w:rsidRPr="009800B5">
        <w:rPr>
          <w:sz w:val="24"/>
          <w:szCs w:val="24"/>
        </w:rPr>
        <w:t>provide operating procedures to</w:t>
      </w:r>
      <w:r w:rsidRPr="009800B5">
        <w:rPr>
          <w:sz w:val="24"/>
          <w:szCs w:val="24"/>
        </w:rPr>
        <w:t xml:space="preserve"> </w:t>
      </w:r>
      <w:r w:rsidR="00AA6024" w:rsidRPr="009800B5">
        <w:rPr>
          <w:sz w:val="24"/>
          <w:szCs w:val="24"/>
        </w:rPr>
        <w:t>operate</w:t>
      </w:r>
      <w:r w:rsidR="009800B5">
        <w:rPr>
          <w:sz w:val="24"/>
          <w:szCs w:val="24"/>
        </w:rPr>
        <w:t xml:space="preserve"> Oxford </w:t>
      </w:r>
      <w:proofErr w:type="spellStart"/>
      <w:r w:rsidR="009800B5">
        <w:rPr>
          <w:sz w:val="24"/>
          <w:szCs w:val="24"/>
        </w:rPr>
        <w:t>Plasmalab</w:t>
      </w:r>
      <w:proofErr w:type="spellEnd"/>
      <w:r w:rsidR="00830874" w:rsidRPr="009800B5">
        <w:rPr>
          <w:sz w:val="24"/>
          <w:szCs w:val="24"/>
        </w:rPr>
        <w:t xml:space="preserve"> 100 ICP </w:t>
      </w:r>
      <w:r w:rsidR="00DA262A" w:rsidRPr="009800B5">
        <w:rPr>
          <w:sz w:val="24"/>
          <w:szCs w:val="24"/>
        </w:rPr>
        <w:t xml:space="preserve">system </w:t>
      </w:r>
      <w:r w:rsidR="00191A52">
        <w:rPr>
          <w:sz w:val="24"/>
          <w:szCs w:val="24"/>
        </w:rPr>
        <w:t xml:space="preserve">for </w:t>
      </w:r>
      <w:r w:rsidR="00830874" w:rsidRPr="009800B5">
        <w:rPr>
          <w:sz w:val="24"/>
          <w:szCs w:val="24"/>
        </w:rPr>
        <w:t>perform</w:t>
      </w:r>
      <w:r w:rsidR="00191A52">
        <w:rPr>
          <w:sz w:val="24"/>
          <w:szCs w:val="24"/>
        </w:rPr>
        <w:t xml:space="preserve">ing </w:t>
      </w:r>
      <w:r w:rsidR="00DA262A" w:rsidRPr="009800B5">
        <w:rPr>
          <w:sz w:val="24"/>
          <w:szCs w:val="24"/>
        </w:rPr>
        <w:t xml:space="preserve">a </w:t>
      </w:r>
      <w:r w:rsidR="00830874" w:rsidRPr="009800B5">
        <w:rPr>
          <w:sz w:val="24"/>
          <w:szCs w:val="24"/>
        </w:rPr>
        <w:t xml:space="preserve">dry etch </w:t>
      </w:r>
      <w:r w:rsidR="00DA262A" w:rsidRPr="009800B5">
        <w:rPr>
          <w:sz w:val="24"/>
          <w:szCs w:val="24"/>
        </w:rPr>
        <w:t xml:space="preserve">process </w:t>
      </w:r>
      <w:r w:rsidR="00830874" w:rsidRPr="009800B5">
        <w:rPr>
          <w:sz w:val="24"/>
          <w:szCs w:val="24"/>
        </w:rPr>
        <w:t>for various materials.  Equipment specs is also included for bet</w:t>
      </w:r>
      <w:r w:rsidR="00DA262A" w:rsidRPr="009800B5">
        <w:rPr>
          <w:sz w:val="24"/>
          <w:szCs w:val="24"/>
        </w:rPr>
        <w:t>ter understanding the working range</w:t>
      </w:r>
      <w:r w:rsidR="00830874" w:rsidRPr="009800B5">
        <w:rPr>
          <w:sz w:val="24"/>
          <w:szCs w:val="24"/>
        </w:rPr>
        <w:t xml:space="preserve"> of the tool and</w:t>
      </w:r>
      <w:r w:rsidR="00DA262A" w:rsidRPr="009800B5">
        <w:rPr>
          <w:sz w:val="24"/>
          <w:szCs w:val="24"/>
        </w:rPr>
        <w:t xml:space="preserve"> help</w:t>
      </w:r>
      <w:r w:rsidR="00830874" w:rsidRPr="009800B5">
        <w:rPr>
          <w:sz w:val="24"/>
          <w:szCs w:val="24"/>
        </w:rPr>
        <w:t xml:space="preserve"> design</w:t>
      </w:r>
      <w:r w:rsidR="00DA262A" w:rsidRPr="009800B5">
        <w:rPr>
          <w:sz w:val="24"/>
          <w:szCs w:val="24"/>
        </w:rPr>
        <w:t>ing more efficient dry etch processes</w:t>
      </w:r>
      <w:r w:rsidR="00830874" w:rsidRPr="009800B5">
        <w:rPr>
          <w:sz w:val="24"/>
          <w:szCs w:val="24"/>
        </w:rPr>
        <w:t>.</w:t>
      </w:r>
    </w:p>
    <w:p w:rsidR="00224046" w:rsidRPr="009800B5" w:rsidRDefault="00224046" w:rsidP="00224046">
      <w:pPr>
        <w:pStyle w:val="ListParagraph"/>
        <w:rPr>
          <w:sz w:val="24"/>
          <w:szCs w:val="24"/>
        </w:rPr>
      </w:pPr>
    </w:p>
    <w:p w:rsidR="00224046" w:rsidRPr="00E54389" w:rsidRDefault="00224046" w:rsidP="00224046">
      <w:pPr>
        <w:pStyle w:val="ListParagraph"/>
        <w:numPr>
          <w:ilvl w:val="0"/>
          <w:numId w:val="1"/>
        </w:numPr>
        <w:rPr>
          <w:b/>
          <w:sz w:val="24"/>
          <w:szCs w:val="24"/>
        </w:rPr>
      </w:pPr>
      <w:r w:rsidRPr="00E54389">
        <w:rPr>
          <w:b/>
          <w:sz w:val="24"/>
          <w:szCs w:val="24"/>
        </w:rPr>
        <w:t xml:space="preserve">Equipment description:  </w:t>
      </w:r>
    </w:p>
    <w:p w:rsidR="00BC0865" w:rsidRPr="009800B5" w:rsidRDefault="00060FCE" w:rsidP="00224046">
      <w:pPr>
        <w:pStyle w:val="ListParagraph"/>
        <w:rPr>
          <w:sz w:val="24"/>
          <w:szCs w:val="24"/>
        </w:rPr>
      </w:pPr>
      <w:r w:rsidRPr="009800B5">
        <w:rPr>
          <w:sz w:val="24"/>
          <w:szCs w:val="24"/>
        </w:rPr>
        <w:t>13.56 MHz powered substrate electrode with separate 13.56 MHz powered Inductively coupled plasma provide separat</w:t>
      </w:r>
      <w:r w:rsidR="00A3460D" w:rsidRPr="009800B5">
        <w:rPr>
          <w:sz w:val="24"/>
          <w:szCs w:val="24"/>
        </w:rPr>
        <w:t xml:space="preserve">e control of ion, </w:t>
      </w:r>
      <w:r w:rsidRPr="009800B5">
        <w:rPr>
          <w:sz w:val="24"/>
          <w:szCs w:val="24"/>
        </w:rPr>
        <w:t xml:space="preserve">radical density and ion energy to achieve </w:t>
      </w:r>
      <w:r w:rsidR="0058158F" w:rsidRPr="009800B5">
        <w:rPr>
          <w:sz w:val="24"/>
          <w:szCs w:val="24"/>
        </w:rPr>
        <w:t>a high</w:t>
      </w:r>
      <w:r w:rsidR="00DA262A" w:rsidRPr="009800B5">
        <w:rPr>
          <w:sz w:val="24"/>
          <w:szCs w:val="24"/>
        </w:rPr>
        <w:t xml:space="preserve"> etch rate process with </w:t>
      </w:r>
      <w:r w:rsidR="0058158F" w:rsidRPr="009800B5">
        <w:rPr>
          <w:sz w:val="24"/>
          <w:szCs w:val="24"/>
        </w:rPr>
        <w:t>superior</w:t>
      </w:r>
      <w:r w:rsidRPr="009800B5">
        <w:rPr>
          <w:sz w:val="24"/>
          <w:szCs w:val="24"/>
        </w:rPr>
        <w:t xml:space="preserve"> selectivity of etc</w:t>
      </w:r>
      <w:r w:rsidR="00191A52">
        <w:rPr>
          <w:sz w:val="24"/>
          <w:szCs w:val="24"/>
        </w:rPr>
        <w:t>hed material to masking material</w:t>
      </w:r>
      <w:r w:rsidRPr="009800B5">
        <w:rPr>
          <w:sz w:val="24"/>
          <w:szCs w:val="24"/>
        </w:rPr>
        <w:t xml:space="preserve">.  </w:t>
      </w:r>
    </w:p>
    <w:p w:rsidR="00060FCE" w:rsidRPr="009800B5" w:rsidRDefault="00060FCE" w:rsidP="00224046">
      <w:pPr>
        <w:pStyle w:val="ListParagraph"/>
        <w:rPr>
          <w:sz w:val="24"/>
          <w:szCs w:val="24"/>
        </w:rPr>
      </w:pPr>
    </w:p>
    <w:p w:rsidR="00BC0865" w:rsidRPr="00E54389" w:rsidRDefault="00DA262A" w:rsidP="00BC0865">
      <w:pPr>
        <w:pStyle w:val="ListParagraph"/>
        <w:numPr>
          <w:ilvl w:val="0"/>
          <w:numId w:val="1"/>
        </w:numPr>
        <w:rPr>
          <w:b/>
          <w:sz w:val="24"/>
          <w:szCs w:val="24"/>
        </w:rPr>
      </w:pPr>
      <w:r w:rsidRPr="00E54389">
        <w:rPr>
          <w:b/>
          <w:sz w:val="24"/>
          <w:szCs w:val="24"/>
        </w:rPr>
        <w:t>Equipment configuration</w:t>
      </w:r>
      <w:r w:rsidR="00AA6024" w:rsidRPr="00E54389">
        <w:rPr>
          <w:b/>
          <w:sz w:val="24"/>
          <w:szCs w:val="24"/>
        </w:rPr>
        <w:t>s</w:t>
      </w:r>
      <w:r w:rsidRPr="00E54389">
        <w:rPr>
          <w:b/>
          <w:sz w:val="24"/>
          <w:szCs w:val="24"/>
        </w:rPr>
        <w:t>:</w:t>
      </w:r>
    </w:p>
    <w:p w:rsidR="00BC0865" w:rsidRPr="009800B5" w:rsidRDefault="00C6604B" w:rsidP="00430B68">
      <w:pPr>
        <w:pStyle w:val="ListParagraph"/>
        <w:numPr>
          <w:ilvl w:val="1"/>
          <w:numId w:val="1"/>
        </w:numPr>
        <w:rPr>
          <w:sz w:val="24"/>
          <w:szCs w:val="24"/>
        </w:rPr>
      </w:pPr>
      <w:bookmarkStart w:id="1" w:name="_Ref434417982"/>
      <w:r w:rsidRPr="009800B5">
        <w:rPr>
          <w:sz w:val="24"/>
          <w:szCs w:val="24"/>
        </w:rPr>
        <w:t xml:space="preserve">All process gases and corresponding </w:t>
      </w:r>
      <w:r w:rsidR="00DA262A" w:rsidRPr="009800B5">
        <w:rPr>
          <w:sz w:val="24"/>
          <w:szCs w:val="24"/>
        </w:rPr>
        <w:t xml:space="preserve">MFC sizes </w:t>
      </w:r>
      <w:proofErr w:type="gramStart"/>
      <w:r w:rsidR="00DA262A" w:rsidRPr="009800B5">
        <w:rPr>
          <w:sz w:val="24"/>
          <w:szCs w:val="24"/>
        </w:rPr>
        <w:t>are listed</w:t>
      </w:r>
      <w:proofErr w:type="gramEnd"/>
      <w:r w:rsidR="00DA262A" w:rsidRPr="009800B5">
        <w:rPr>
          <w:sz w:val="24"/>
          <w:szCs w:val="24"/>
        </w:rPr>
        <w:t xml:space="preserve"> in table 1. Below</w:t>
      </w:r>
      <w:bookmarkEnd w:id="1"/>
      <w:r w:rsidR="00FC724C" w:rsidRPr="009800B5">
        <w:rPr>
          <w:sz w:val="24"/>
          <w:szCs w:val="24"/>
        </w:rPr>
        <w:t>.  Nitrogen and Argon share the same gas line and MFC.</w:t>
      </w:r>
    </w:p>
    <w:p w:rsidR="00DA262A" w:rsidRPr="009800B5" w:rsidRDefault="00DA262A" w:rsidP="00DA262A">
      <w:pPr>
        <w:pStyle w:val="ListParagraph"/>
      </w:pPr>
    </w:p>
    <w:tbl>
      <w:tblPr>
        <w:tblStyle w:val="TableGrid"/>
        <w:tblW w:w="0" w:type="auto"/>
        <w:tblInd w:w="720" w:type="dxa"/>
        <w:tblLook w:val="04A0" w:firstRow="1" w:lastRow="0" w:firstColumn="1" w:lastColumn="0" w:noHBand="0" w:noVBand="1"/>
      </w:tblPr>
      <w:tblGrid>
        <w:gridCol w:w="1975"/>
        <w:gridCol w:w="2160"/>
      </w:tblGrid>
      <w:tr w:rsidR="00DA262A" w:rsidRPr="009800B5" w:rsidTr="00277E3A">
        <w:tc>
          <w:tcPr>
            <w:tcW w:w="1975" w:type="dxa"/>
          </w:tcPr>
          <w:p w:rsidR="00DA262A" w:rsidRPr="009800B5" w:rsidRDefault="00DA262A" w:rsidP="00DA262A">
            <w:pPr>
              <w:pStyle w:val="ListParagraph"/>
              <w:ind w:left="0"/>
            </w:pPr>
            <w:r w:rsidRPr="009800B5">
              <w:t>Process Gas</w:t>
            </w:r>
          </w:p>
        </w:tc>
        <w:tc>
          <w:tcPr>
            <w:tcW w:w="2160" w:type="dxa"/>
          </w:tcPr>
          <w:p w:rsidR="00DA262A" w:rsidRPr="009800B5" w:rsidRDefault="00FC7320" w:rsidP="00DA262A">
            <w:pPr>
              <w:pStyle w:val="ListParagraph"/>
              <w:ind w:left="0"/>
              <w:jc w:val="center"/>
            </w:pPr>
            <w:r w:rsidRPr="009800B5">
              <w:t>Max. Flow (SCCM</w:t>
            </w:r>
            <w:r w:rsidR="00DA262A" w:rsidRPr="009800B5">
              <w:t>)</w:t>
            </w:r>
          </w:p>
        </w:tc>
      </w:tr>
      <w:tr w:rsidR="00DA262A" w:rsidRPr="009800B5" w:rsidTr="00277E3A">
        <w:tc>
          <w:tcPr>
            <w:tcW w:w="1975" w:type="dxa"/>
          </w:tcPr>
          <w:p w:rsidR="00DA262A" w:rsidRPr="009800B5" w:rsidRDefault="0032303F" w:rsidP="00DA262A">
            <w:pPr>
              <w:pStyle w:val="ListParagraph"/>
              <w:ind w:left="0"/>
            </w:pPr>
            <w:r w:rsidRPr="009800B5">
              <w:t>SF</w:t>
            </w:r>
            <w:r w:rsidRPr="009800B5">
              <w:rPr>
                <w:sz w:val="24"/>
                <w:szCs w:val="24"/>
                <w:vertAlign w:val="subscript"/>
              </w:rPr>
              <w:t>6</w:t>
            </w:r>
          </w:p>
        </w:tc>
        <w:tc>
          <w:tcPr>
            <w:tcW w:w="2160" w:type="dxa"/>
          </w:tcPr>
          <w:p w:rsidR="00DA262A" w:rsidRPr="009800B5" w:rsidRDefault="0032303F" w:rsidP="00277E3A">
            <w:pPr>
              <w:pStyle w:val="ListParagraph"/>
              <w:ind w:left="0"/>
              <w:jc w:val="center"/>
            </w:pPr>
            <w:r w:rsidRPr="009800B5">
              <w:t>100</w:t>
            </w:r>
          </w:p>
        </w:tc>
      </w:tr>
      <w:tr w:rsidR="00DA262A" w:rsidRPr="009800B5" w:rsidTr="00277E3A">
        <w:tc>
          <w:tcPr>
            <w:tcW w:w="1975" w:type="dxa"/>
          </w:tcPr>
          <w:p w:rsidR="00DA262A" w:rsidRPr="009800B5" w:rsidRDefault="0032303F" w:rsidP="00DA262A">
            <w:pPr>
              <w:pStyle w:val="ListParagraph"/>
              <w:ind w:left="0"/>
            </w:pPr>
            <w:r w:rsidRPr="009800B5">
              <w:t>C</w:t>
            </w:r>
            <w:r w:rsidRPr="009800B5">
              <w:rPr>
                <w:sz w:val="24"/>
                <w:szCs w:val="24"/>
                <w:vertAlign w:val="subscript"/>
              </w:rPr>
              <w:t>4</w:t>
            </w:r>
            <w:r w:rsidRPr="009800B5">
              <w:t>F</w:t>
            </w:r>
            <w:r w:rsidRPr="009800B5">
              <w:rPr>
                <w:sz w:val="24"/>
                <w:szCs w:val="24"/>
                <w:vertAlign w:val="subscript"/>
              </w:rPr>
              <w:t>8</w:t>
            </w:r>
          </w:p>
        </w:tc>
        <w:tc>
          <w:tcPr>
            <w:tcW w:w="2160" w:type="dxa"/>
          </w:tcPr>
          <w:p w:rsidR="00DA262A" w:rsidRPr="009800B5" w:rsidRDefault="0032303F" w:rsidP="00277E3A">
            <w:pPr>
              <w:pStyle w:val="ListParagraph"/>
              <w:ind w:left="0"/>
              <w:jc w:val="center"/>
            </w:pPr>
            <w:r w:rsidRPr="009800B5">
              <w:t>100</w:t>
            </w:r>
          </w:p>
        </w:tc>
      </w:tr>
      <w:tr w:rsidR="00DA262A" w:rsidRPr="009800B5" w:rsidTr="00277E3A">
        <w:tc>
          <w:tcPr>
            <w:tcW w:w="1975" w:type="dxa"/>
          </w:tcPr>
          <w:p w:rsidR="00DA262A" w:rsidRPr="009800B5" w:rsidRDefault="0032303F" w:rsidP="00DA262A">
            <w:pPr>
              <w:pStyle w:val="ListParagraph"/>
              <w:ind w:left="0"/>
            </w:pPr>
            <w:r w:rsidRPr="009800B5">
              <w:t>O</w:t>
            </w:r>
            <w:r w:rsidRPr="009800B5">
              <w:rPr>
                <w:sz w:val="24"/>
                <w:szCs w:val="24"/>
                <w:vertAlign w:val="subscript"/>
              </w:rPr>
              <w:t>2</w:t>
            </w:r>
          </w:p>
        </w:tc>
        <w:tc>
          <w:tcPr>
            <w:tcW w:w="2160" w:type="dxa"/>
          </w:tcPr>
          <w:p w:rsidR="00DA262A" w:rsidRPr="009800B5" w:rsidRDefault="0032303F" w:rsidP="00277E3A">
            <w:pPr>
              <w:pStyle w:val="ListParagraph"/>
              <w:ind w:left="0"/>
              <w:jc w:val="center"/>
            </w:pPr>
            <w:r w:rsidRPr="009800B5">
              <w:t>100</w:t>
            </w:r>
          </w:p>
        </w:tc>
      </w:tr>
      <w:tr w:rsidR="00BF5810" w:rsidRPr="009800B5" w:rsidTr="00277E3A">
        <w:tc>
          <w:tcPr>
            <w:tcW w:w="1975" w:type="dxa"/>
          </w:tcPr>
          <w:p w:rsidR="00BF5810" w:rsidRPr="009800B5" w:rsidRDefault="00BF5810" w:rsidP="00DA262A">
            <w:pPr>
              <w:pStyle w:val="ListParagraph"/>
              <w:ind w:left="0"/>
            </w:pPr>
            <w:proofErr w:type="spellStart"/>
            <w:r w:rsidRPr="009800B5">
              <w:t>Ar</w:t>
            </w:r>
            <w:proofErr w:type="spellEnd"/>
          </w:p>
        </w:tc>
        <w:tc>
          <w:tcPr>
            <w:tcW w:w="2160" w:type="dxa"/>
          </w:tcPr>
          <w:p w:rsidR="00BF5810" w:rsidRPr="009800B5" w:rsidRDefault="00BF5810" w:rsidP="00277E3A">
            <w:pPr>
              <w:pStyle w:val="ListParagraph"/>
              <w:ind w:left="0"/>
              <w:jc w:val="center"/>
            </w:pPr>
            <w:r w:rsidRPr="009800B5">
              <w:t>100</w:t>
            </w:r>
          </w:p>
        </w:tc>
      </w:tr>
      <w:tr w:rsidR="00DA262A" w:rsidRPr="009800B5" w:rsidTr="00277E3A">
        <w:tc>
          <w:tcPr>
            <w:tcW w:w="1975" w:type="dxa"/>
          </w:tcPr>
          <w:p w:rsidR="00DA262A" w:rsidRPr="009800B5" w:rsidRDefault="0032303F" w:rsidP="00DA262A">
            <w:pPr>
              <w:pStyle w:val="ListParagraph"/>
              <w:ind w:left="0"/>
            </w:pPr>
            <w:r w:rsidRPr="009800B5">
              <w:t>N</w:t>
            </w:r>
            <w:r w:rsidRPr="009800B5">
              <w:rPr>
                <w:sz w:val="24"/>
                <w:szCs w:val="24"/>
                <w:vertAlign w:val="subscript"/>
              </w:rPr>
              <w:t>2</w:t>
            </w:r>
          </w:p>
        </w:tc>
        <w:tc>
          <w:tcPr>
            <w:tcW w:w="2160" w:type="dxa"/>
          </w:tcPr>
          <w:p w:rsidR="00DA262A" w:rsidRPr="009800B5" w:rsidRDefault="0032303F" w:rsidP="00277E3A">
            <w:pPr>
              <w:pStyle w:val="ListParagraph"/>
              <w:ind w:left="0"/>
              <w:jc w:val="center"/>
            </w:pPr>
            <w:r w:rsidRPr="009800B5">
              <w:t>100</w:t>
            </w:r>
          </w:p>
        </w:tc>
      </w:tr>
      <w:tr w:rsidR="00DA262A" w:rsidRPr="009800B5" w:rsidTr="00277E3A">
        <w:tc>
          <w:tcPr>
            <w:tcW w:w="1975" w:type="dxa"/>
          </w:tcPr>
          <w:p w:rsidR="00DA262A" w:rsidRPr="009800B5" w:rsidRDefault="0032303F" w:rsidP="00DA262A">
            <w:pPr>
              <w:pStyle w:val="ListParagraph"/>
              <w:ind w:left="0"/>
            </w:pPr>
            <w:r w:rsidRPr="009800B5">
              <w:t>BCl</w:t>
            </w:r>
            <w:r w:rsidRPr="009800B5">
              <w:rPr>
                <w:sz w:val="24"/>
                <w:szCs w:val="24"/>
                <w:vertAlign w:val="subscript"/>
              </w:rPr>
              <w:t>3</w:t>
            </w:r>
          </w:p>
        </w:tc>
        <w:tc>
          <w:tcPr>
            <w:tcW w:w="2160" w:type="dxa"/>
          </w:tcPr>
          <w:p w:rsidR="00DA262A" w:rsidRPr="009800B5" w:rsidRDefault="0032303F" w:rsidP="00277E3A">
            <w:pPr>
              <w:pStyle w:val="ListParagraph"/>
              <w:ind w:left="0"/>
              <w:jc w:val="center"/>
            </w:pPr>
            <w:r w:rsidRPr="009800B5">
              <w:t>100</w:t>
            </w:r>
          </w:p>
        </w:tc>
      </w:tr>
      <w:tr w:rsidR="00DA262A" w:rsidRPr="009800B5" w:rsidTr="00277E3A">
        <w:tc>
          <w:tcPr>
            <w:tcW w:w="1975" w:type="dxa"/>
          </w:tcPr>
          <w:p w:rsidR="00DA262A" w:rsidRPr="009800B5" w:rsidRDefault="0032303F" w:rsidP="00DA262A">
            <w:pPr>
              <w:pStyle w:val="ListParagraph"/>
              <w:ind w:left="0"/>
            </w:pPr>
            <w:r w:rsidRPr="009800B5">
              <w:t>Cl</w:t>
            </w:r>
            <w:r w:rsidRPr="009800B5">
              <w:rPr>
                <w:sz w:val="24"/>
                <w:szCs w:val="24"/>
                <w:vertAlign w:val="subscript"/>
              </w:rPr>
              <w:t>2</w:t>
            </w:r>
          </w:p>
        </w:tc>
        <w:tc>
          <w:tcPr>
            <w:tcW w:w="2160" w:type="dxa"/>
          </w:tcPr>
          <w:p w:rsidR="00DA262A" w:rsidRPr="009800B5" w:rsidRDefault="0032303F" w:rsidP="00277E3A">
            <w:pPr>
              <w:pStyle w:val="ListParagraph"/>
              <w:ind w:left="0"/>
              <w:jc w:val="center"/>
            </w:pPr>
            <w:r w:rsidRPr="009800B5">
              <w:t>100</w:t>
            </w:r>
          </w:p>
        </w:tc>
      </w:tr>
      <w:tr w:rsidR="00DA262A" w:rsidRPr="009800B5" w:rsidTr="00277E3A">
        <w:tc>
          <w:tcPr>
            <w:tcW w:w="1975" w:type="dxa"/>
          </w:tcPr>
          <w:p w:rsidR="00DA262A" w:rsidRPr="009800B5" w:rsidRDefault="0032303F" w:rsidP="00DA262A">
            <w:pPr>
              <w:pStyle w:val="ListParagraph"/>
              <w:ind w:left="0"/>
            </w:pPr>
            <w:r w:rsidRPr="009800B5">
              <w:t>CH</w:t>
            </w:r>
            <w:r w:rsidRPr="009800B5">
              <w:rPr>
                <w:sz w:val="24"/>
                <w:szCs w:val="24"/>
                <w:vertAlign w:val="subscript"/>
              </w:rPr>
              <w:t>4</w:t>
            </w:r>
          </w:p>
        </w:tc>
        <w:tc>
          <w:tcPr>
            <w:tcW w:w="2160" w:type="dxa"/>
          </w:tcPr>
          <w:p w:rsidR="00DA262A" w:rsidRPr="009800B5" w:rsidRDefault="0032303F" w:rsidP="00277E3A">
            <w:pPr>
              <w:pStyle w:val="ListParagraph"/>
              <w:ind w:left="0"/>
              <w:jc w:val="center"/>
            </w:pPr>
            <w:r w:rsidRPr="009800B5">
              <w:t>100</w:t>
            </w:r>
          </w:p>
        </w:tc>
      </w:tr>
      <w:tr w:rsidR="00DA262A" w:rsidRPr="009800B5" w:rsidTr="00277E3A">
        <w:tc>
          <w:tcPr>
            <w:tcW w:w="1975" w:type="dxa"/>
          </w:tcPr>
          <w:p w:rsidR="00DA262A" w:rsidRPr="009800B5" w:rsidRDefault="0032303F" w:rsidP="00DA262A">
            <w:pPr>
              <w:pStyle w:val="ListParagraph"/>
              <w:ind w:left="0"/>
            </w:pPr>
            <w:r w:rsidRPr="009800B5">
              <w:t>H</w:t>
            </w:r>
            <w:r w:rsidRPr="009800B5">
              <w:rPr>
                <w:sz w:val="24"/>
                <w:szCs w:val="24"/>
                <w:vertAlign w:val="subscript"/>
              </w:rPr>
              <w:t>2</w:t>
            </w:r>
          </w:p>
        </w:tc>
        <w:tc>
          <w:tcPr>
            <w:tcW w:w="2160" w:type="dxa"/>
          </w:tcPr>
          <w:p w:rsidR="00DA262A" w:rsidRPr="009800B5" w:rsidRDefault="0032303F" w:rsidP="00277E3A">
            <w:pPr>
              <w:pStyle w:val="ListParagraph"/>
              <w:ind w:left="0"/>
              <w:jc w:val="center"/>
            </w:pPr>
            <w:r w:rsidRPr="009800B5">
              <w:t>100</w:t>
            </w:r>
          </w:p>
        </w:tc>
      </w:tr>
      <w:tr w:rsidR="0032303F" w:rsidRPr="009800B5" w:rsidTr="00277E3A">
        <w:tc>
          <w:tcPr>
            <w:tcW w:w="1975" w:type="dxa"/>
          </w:tcPr>
          <w:p w:rsidR="0032303F" w:rsidRPr="009800B5" w:rsidRDefault="0032303F" w:rsidP="00DA262A">
            <w:pPr>
              <w:pStyle w:val="ListParagraph"/>
              <w:ind w:left="0"/>
            </w:pPr>
            <w:proofErr w:type="spellStart"/>
            <w:r w:rsidRPr="009800B5">
              <w:t>HBr</w:t>
            </w:r>
            <w:proofErr w:type="spellEnd"/>
          </w:p>
        </w:tc>
        <w:tc>
          <w:tcPr>
            <w:tcW w:w="2160" w:type="dxa"/>
          </w:tcPr>
          <w:p w:rsidR="0032303F" w:rsidRPr="009800B5" w:rsidRDefault="0032303F" w:rsidP="00277E3A">
            <w:pPr>
              <w:pStyle w:val="ListParagraph"/>
              <w:ind w:left="0"/>
              <w:jc w:val="center"/>
            </w:pPr>
            <w:r w:rsidRPr="009800B5">
              <w:t>100</w:t>
            </w:r>
          </w:p>
        </w:tc>
      </w:tr>
      <w:tr w:rsidR="00DA262A" w:rsidRPr="009800B5" w:rsidTr="00277E3A">
        <w:tc>
          <w:tcPr>
            <w:tcW w:w="1975" w:type="dxa"/>
          </w:tcPr>
          <w:p w:rsidR="00DA262A" w:rsidRPr="009800B5" w:rsidRDefault="0032303F" w:rsidP="00DA262A">
            <w:pPr>
              <w:pStyle w:val="ListParagraph"/>
              <w:ind w:left="0"/>
            </w:pPr>
            <w:r w:rsidRPr="009800B5">
              <w:t>SiCl</w:t>
            </w:r>
            <w:r w:rsidRPr="009800B5">
              <w:rPr>
                <w:sz w:val="24"/>
                <w:szCs w:val="24"/>
                <w:vertAlign w:val="subscript"/>
              </w:rPr>
              <w:t>4</w:t>
            </w:r>
          </w:p>
        </w:tc>
        <w:tc>
          <w:tcPr>
            <w:tcW w:w="2160" w:type="dxa"/>
          </w:tcPr>
          <w:p w:rsidR="00DA262A" w:rsidRPr="009800B5" w:rsidRDefault="0032303F" w:rsidP="00277E3A">
            <w:pPr>
              <w:pStyle w:val="ListParagraph"/>
              <w:keepNext/>
              <w:ind w:left="0"/>
              <w:jc w:val="center"/>
            </w:pPr>
            <w:r w:rsidRPr="009800B5">
              <w:t>100</w:t>
            </w:r>
          </w:p>
        </w:tc>
      </w:tr>
    </w:tbl>
    <w:p w:rsidR="00DA262A" w:rsidRPr="00353FF6" w:rsidRDefault="0032303F" w:rsidP="0032303F">
      <w:pPr>
        <w:pStyle w:val="Caption"/>
        <w:ind w:left="720"/>
        <w:rPr>
          <w:b/>
          <w:i w:val="0"/>
          <w:sz w:val="24"/>
          <w:szCs w:val="24"/>
        </w:rPr>
      </w:pPr>
      <w:r w:rsidRPr="00353FF6">
        <w:rPr>
          <w:b/>
          <w:i w:val="0"/>
          <w:sz w:val="24"/>
          <w:szCs w:val="24"/>
        </w:rPr>
        <w:t xml:space="preserve">Table </w:t>
      </w:r>
      <w:r w:rsidRPr="00353FF6">
        <w:rPr>
          <w:b/>
          <w:i w:val="0"/>
          <w:sz w:val="24"/>
          <w:szCs w:val="24"/>
        </w:rPr>
        <w:fldChar w:fldCharType="begin"/>
      </w:r>
      <w:r w:rsidRPr="00353FF6">
        <w:rPr>
          <w:b/>
          <w:i w:val="0"/>
          <w:sz w:val="24"/>
          <w:szCs w:val="24"/>
        </w:rPr>
        <w:instrText xml:space="preserve"> SEQ Table \* ARABIC </w:instrText>
      </w:r>
      <w:r w:rsidRPr="00353FF6">
        <w:rPr>
          <w:b/>
          <w:i w:val="0"/>
          <w:sz w:val="24"/>
          <w:szCs w:val="24"/>
        </w:rPr>
        <w:fldChar w:fldCharType="separate"/>
      </w:r>
      <w:r w:rsidRPr="00353FF6">
        <w:rPr>
          <w:b/>
          <w:i w:val="0"/>
          <w:noProof/>
          <w:sz w:val="24"/>
          <w:szCs w:val="24"/>
        </w:rPr>
        <w:t>1</w:t>
      </w:r>
      <w:r w:rsidRPr="00353FF6">
        <w:rPr>
          <w:b/>
          <w:i w:val="0"/>
          <w:sz w:val="24"/>
          <w:szCs w:val="24"/>
        </w:rPr>
        <w:fldChar w:fldCharType="end"/>
      </w:r>
      <w:r w:rsidRPr="00353FF6">
        <w:rPr>
          <w:b/>
          <w:i w:val="0"/>
          <w:sz w:val="24"/>
          <w:szCs w:val="24"/>
        </w:rPr>
        <w:t xml:space="preserve"> available process gases and corresponding MFC size.</w:t>
      </w:r>
    </w:p>
    <w:p w:rsidR="00BC0865" w:rsidRPr="009800B5" w:rsidRDefault="00277E3A" w:rsidP="00430B68">
      <w:pPr>
        <w:pStyle w:val="ListParagraph"/>
        <w:numPr>
          <w:ilvl w:val="1"/>
          <w:numId w:val="1"/>
        </w:numPr>
        <w:rPr>
          <w:sz w:val="24"/>
          <w:szCs w:val="24"/>
        </w:rPr>
      </w:pPr>
      <w:r w:rsidRPr="009800B5">
        <w:rPr>
          <w:sz w:val="24"/>
          <w:szCs w:val="24"/>
        </w:rPr>
        <w:t>RF power</w:t>
      </w:r>
    </w:p>
    <w:p w:rsidR="00277E3A" w:rsidRPr="009800B5" w:rsidRDefault="00277E3A" w:rsidP="00277E3A">
      <w:pPr>
        <w:pStyle w:val="ListParagraph"/>
        <w:numPr>
          <w:ilvl w:val="2"/>
          <w:numId w:val="1"/>
        </w:numPr>
        <w:rPr>
          <w:sz w:val="24"/>
          <w:szCs w:val="24"/>
        </w:rPr>
      </w:pPr>
      <w:r w:rsidRPr="009800B5">
        <w:rPr>
          <w:sz w:val="24"/>
          <w:szCs w:val="24"/>
        </w:rPr>
        <w:t>Maximum substrate electrode power 400 W</w:t>
      </w:r>
    </w:p>
    <w:p w:rsidR="00277E3A" w:rsidRPr="009800B5" w:rsidRDefault="00277E3A" w:rsidP="00277E3A">
      <w:pPr>
        <w:pStyle w:val="ListParagraph"/>
        <w:numPr>
          <w:ilvl w:val="2"/>
          <w:numId w:val="1"/>
        </w:numPr>
        <w:rPr>
          <w:sz w:val="24"/>
          <w:szCs w:val="24"/>
        </w:rPr>
      </w:pPr>
      <w:r w:rsidRPr="009800B5">
        <w:rPr>
          <w:sz w:val="24"/>
          <w:szCs w:val="24"/>
        </w:rPr>
        <w:t>Maximum ICP power 2500 W</w:t>
      </w:r>
    </w:p>
    <w:p w:rsidR="00277E3A" w:rsidRPr="009800B5" w:rsidRDefault="00277E3A" w:rsidP="00430B68">
      <w:pPr>
        <w:pStyle w:val="ListParagraph"/>
        <w:numPr>
          <w:ilvl w:val="1"/>
          <w:numId w:val="1"/>
        </w:numPr>
        <w:rPr>
          <w:sz w:val="24"/>
          <w:szCs w:val="24"/>
        </w:rPr>
      </w:pPr>
      <w:r w:rsidRPr="009800B5">
        <w:rPr>
          <w:sz w:val="24"/>
          <w:szCs w:val="24"/>
        </w:rPr>
        <w:lastRenderedPageBreak/>
        <w:t>Wafer cooling during processing</w:t>
      </w:r>
    </w:p>
    <w:p w:rsidR="00277E3A" w:rsidRPr="009800B5" w:rsidRDefault="00277E3A" w:rsidP="00277E3A">
      <w:pPr>
        <w:pStyle w:val="ListParagraph"/>
        <w:numPr>
          <w:ilvl w:val="2"/>
          <w:numId w:val="1"/>
        </w:numPr>
        <w:rPr>
          <w:sz w:val="24"/>
          <w:szCs w:val="24"/>
        </w:rPr>
      </w:pPr>
      <w:r w:rsidRPr="009800B5">
        <w:rPr>
          <w:sz w:val="24"/>
          <w:szCs w:val="24"/>
        </w:rPr>
        <w:t xml:space="preserve">Maximum </w:t>
      </w:r>
      <w:r w:rsidR="00FC7320" w:rsidRPr="009800B5">
        <w:rPr>
          <w:sz w:val="24"/>
          <w:szCs w:val="24"/>
        </w:rPr>
        <w:t>Helium back side cooling 30 TORR</w:t>
      </w:r>
      <w:r w:rsidRPr="009800B5">
        <w:rPr>
          <w:sz w:val="24"/>
          <w:szCs w:val="24"/>
        </w:rPr>
        <w:t xml:space="preserve"> </w:t>
      </w:r>
    </w:p>
    <w:p w:rsidR="00277E3A" w:rsidRPr="009800B5" w:rsidRDefault="00277E3A" w:rsidP="00277E3A">
      <w:pPr>
        <w:pStyle w:val="ListParagraph"/>
        <w:numPr>
          <w:ilvl w:val="1"/>
          <w:numId w:val="1"/>
        </w:numPr>
        <w:rPr>
          <w:sz w:val="24"/>
          <w:szCs w:val="24"/>
        </w:rPr>
      </w:pPr>
      <w:r w:rsidRPr="009800B5">
        <w:rPr>
          <w:sz w:val="24"/>
          <w:szCs w:val="24"/>
        </w:rPr>
        <w:t>Process table (wafer chuck) cooling</w:t>
      </w:r>
    </w:p>
    <w:p w:rsidR="00277E3A" w:rsidRPr="009800B5" w:rsidRDefault="00277E3A" w:rsidP="00277E3A">
      <w:pPr>
        <w:pStyle w:val="ListParagraph"/>
        <w:numPr>
          <w:ilvl w:val="2"/>
          <w:numId w:val="1"/>
        </w:numPr>
        <w:rPr>
          <w:sz w:val="24"/>
          <w:szCs w:val="24"/>
        </w:rPr>
      </w:pPr>
      <w:r w:rsidRPr="009800B5">
        <w:rPr>
          <w:sz w:val="24"/>
          <w:szCs w:val="24"/>
        </w:rPr>
        <w:t>Close looped chiller normal setting at 20</w:t>
      </w:r>
      <w:r w:rsidRPr="009800B5">
        <w:rPr>
          <w:sz w:val="24"/>
          <w:szCs w:val="24"/>
          <w:vertAlign w:val="superscript"/>
        </w:rPr>
        <w:t xml:space="preserve">0 </w:t>
      </w:r>
      <w:r w:rsidR="0058158F" w:rsidRPr="009800B5">
        <w:rPr>
          <w:sz w:val="24"/>
          <w:szCs w:val="24"/>
        </w:rPr>
        <w:t>C</w:t>
      </w:r>
      <w:r w:rsidR="00353FF6">
        <w:rPr>
          <w:sz w:val="24"/>
          <w:szCs w:val="24"/>
        </w:rPr>
        <w:t xml:space="preserve"> or house chill water at 19 to 20</w:t>
      </w:r>
      <w:r w:rsidR="00353FF6" w:rsidRPr="009800B5">
        <w:rPr>
          <w:sz w:val="24"/>
          <w:szCs w:val="24"/>
          <w:vertAlign w:val="superscript"/>
        </w:rPr>
        <w:t xml:space="preserve">0 </w:t>
      </w:r>
      <w:r w:rsidR="00353FF6" w:rsidRPr="009800B5">
        <w:rPr>
          <w:sz w:val="24"/>
          <w:szCs w:val="24"/>
        </w:rPr>
        <w:t>C</w:t>
      </w:r>
      <w:r w:rsidR="00353FF6">
        <w:rPr>
          <w:sz w:val="24"/>
          <w:szCs w:val="24"/>
        </w:rPr>
        <w:t xml:space="preserve"> </w:t>
      </w:r>
    </w:p>
    <w:p w:rsidR="00B12BA0" w:rsidRPr="009800B5" w:rsidRDefault="00B12BA0" w:rsidP="00B12BA0">
      <w:pPr>
        <w:pStyle w:val="ListParagraph"/>
        <w:ind w:left="1584"/>
        <w:rPr>
          <w:sz w:val="24"/>
          <w:szCs w:val="24"/>
        </w:rPr>
      </w:pPr>
    </w:p>
    <w:p w:rsidR="00B12BA0" w:rsidRPr="00E54389" w:rsidRDefault="00B12BA0" w:rsidP="00784DAF">
      <w:pPr>
        <w:pStyle w:val="ListParagraph"/>
        <w:numPr>
          <w:ilvl w:val="0"/>
          <w:numId w:val="1"/>
        </w:numPr>
        <w:rPr>
          <w:b/>
          <w:sz w:val="24"/>
          <w:szCs w:val="24"/>
        </w:rPr>
      </w:pPr>
      <w:r w:rsidRPr="00E54389">
        <w:rPr>
          <w:b/>
          <w:sz w:val="24"/>
          <w:szCs w:val="24"/>
        </w:rPr>
        <w:t>Wafer etching:</w:t>
      </w:r>
    </w:p>
    <w:p w:rsidR="008110B4" w:rsidRPr="009800B5" w:rsidRDefault="008110B4" w:rsidP="008110B4">
      <w:pPr>
        <w:pStyle w:val="ListParagraph"/>
        <w:rPr>
          <w:b/>
          <w:sz w:val="24"/>
          <w:szCs w:val="24"/>
        </w:rPr>
      </w:pPr>
    </w:p>
    <w:p w:rsidR="008110B4" w:rsidRPr="009800B5" w:rsidRDefault="00AC440D" w:rsidP="00784DAF">
      <w:pPr>
        <w:pStyle w:val="ListParagraph"/>
        <w:numPr>
          <w:ilvl w:val="1"/>
          <w:numId w:val="1"/>
        </w:numPr>
        <w:rPr>
          <w:sz w:val="24"/>
          <w:szCs w:val="24"/>
        </w:rPr>
      </w:pPr>
      <w:r w:rsidRPr="009800B5">
        <w:rPr>
          <w:sz w:val="24"/>
          <w:szCs w:val="24"/>
        </w:rPr>
        <w:t xml:space="preserve">System status </w:t>
      </w:r>
      <w:r w:rsidR="008110B4" w:rsidRPr="009800B5">
        <w:rPr>
          <w:sz w:val="24"/>
          <w:szCs w:val="24"/>
        </w:rPr>
        <w:t>check</w:t>
      </w:r>
    </w:p>
    <w:p w:rsidR="008110B4" w:rsidRPr="009800B5" w:rsidRDefault="00183215" w:rsidP="00784DAF">
      <w:pPr>
        <w:pStyle w:val="ListParagraph"/>
        <w:numPr>
          <w:ilvl w:val="2"/>
          <w:numId w:val="1"/>
        </w:numPr>
        <w:rPr>
          <w:sz w:val="24"/>
          <w:szCs w:val="24"/>
        </w:rPr>
      </w:pPr>
      <w:r w:rsidRPr="009800B5">
        <w:rPr>
          <w:sz w:val="24"/>
          <w:szCs w:val="24"/>
        </w:rPr>
        <w:t xml:space="preserve">Logbook check:  </w:t>
      </w:r>
      <w:r w:rsidR="008110B4" w:rsidRPr="009800B5">
        <w:rPr>
          <w:sz w:val="24"/>
          <w:szCs w:val="24"/>
        </w:rPr>
        <w:t xml:space="preserve">Check equipment logbook to see if there is any system failure or abnormality reported on the logbook.  Report </w:t>
      </w:r>
      <w:r w:rsidR="00A60937" w:rsidRPr="009800B5">
        <w:rPr>
          <w:sz w:val="24"/>
          <w:szCs w:val="24"/>
        </w:rPr>
        <w:t>to staff if</w:t>
      </w:r>
      <w:r w:rsidRPr="009800B5">
        <w:rPr>
          <w:sz w:val="24"/>
          <w:szCs w:val="24"/>
        </w:rPr>
        <w:t xml:space="preserve"> there is any and do not use the tool.</w:t>
      </w:r>
    </w:p>
    <w:p w:rsidR="003B4922" w:rsidRPr="009800B5" w:rsidRDefault="00183215" w:rsidP="00784DAF">
      <w:pPr>
        <w:pStyle w:val="ListParagraph"/>
        <w:numPr>
          <w:ilvl w:val="2"/>
          <w:numId w:val="1"/>
        </w:numPr>
        <w:rPr>
          <w:sz w:val="24"/>
          <w:szCs w:val="24"/>
        </w:rPr>
      </w:pPr>
      <w:r w:rsidRPr="009800B5">
        <w:rPr>
          <w:sz w:val="24"/>
          <w:szCs w:val="24"/>
        </w:rPr>
        <w:t xml:space="preserve">Vacuum status check:  </w:t>
      </w:r>
      <w:r w:rsidR="00AC440D" w:rsidRPr="009800B5">
        <w:rPr>
          <w:sz w:val="24"/>
          <w:szCs w:val="24"/>
        </w:rPr>
        <w:t>Select</w:t>
      </w:r>
      <w:r w:rsidR="003B4922" w:rsidRPr="009800B5">
        <w:rPr>
          <w:sz w:val="24"/>
          <w:szCs w:val="24"/>
        </w:rPr>
        <w:t xml:space="preserve"> “system” </w:t>
      </w:r>
      <w:r w:rsidR="00AC440D" w:rsidRPr="009800B5">
        <w:rPr>
          <w:sz w:val="24"/>
          <w:szCs w:val="24"/>
        </w:rPr>
        <w:t xml:space="preserve">menu </w:t>
      </w:r>
      <w:r w:rsidR="003B4922" w:rsidRPr="009800B5">
        <w:rPr>
          <w:sz w:val="24"/>
          <w:szCs w:val="24"/>
        </w:rPr>
        <w:t xml:space="preserve">at left upper </w:t>
      </w:r>
      <w:r w:rsidR="00AC440D" w:rsidRPr="009800B5">
        <w:rPr>
          <w:sz w:val="24"/>
          <w:szCs w:val="24"/>
        </w:rPr>
        <w:t>corner of the screen then the pump</w:t>
      </w:r>
      <w:r w:rsidR="00374624" w:rsidRPr="009800B5">
        <w:rPr>
          <w:sz w:val="24"/>
          <w:szCs w:val="24"/>
        </w:rPr>
        <w:t>ing</w:t>
      </w:r>
      <w:r w:rsidR="00AC440D" w:rsidRPr="009800B5">
        <w:rPr>
          <w:sz w:val="24"/>
          <w:szCs w:val="24"/>
        </w:rPr>
        <w:t xml:space="preserve"> option</w:t>
      </w:r>
      <w:r w:rsidR="00B33892" w:rsidRPr="009800B5">
        <w:rPr>
          <w:sz w:val="24"/>
          <w:szCs w:val="24"/>
        </w:rPr>
        <w:t>.  The pump control page will be displayed</w:t>
      </w:r>
      <w:r w:rsidR="00E9329B" w:rsidRPr="009800B5">
        <w:rPr>
          <w:sz w:val="24"/>
          <w:szCs w:val="24"/>
        </w:rPr>
        <w:t xml:space="preserve"> as shown in Fig. 1</w:t>
      </w:r>
    </w:p>
    <w:p w:rsidR="00850047" w:rsidRDefault="00850047" w:rsidP="00850047">
      <w:pPr>
        <w:pStyle w:val="ListParagraph"/>
        <w:ind w:left="1872"/>
        <w:rPr>
          <w:b/>
        </w:rPr>
      </w:pPr>
    </w:p>
    <w:p w:rsidR="008E0A57" w:rsidRDefault="008E0A57" w:rsidP="008E0A57">
      <w:pPr>
        <w:pStyle w:val="ListParagraph"/>
        <w:keepNext/>
        <w:ind w:left="1872"/>
      </w:pPr>
      <w:r w:rsidRPr="008E0A57">
        <w:rPr>
          <w:noProof/>
        </w:rPr>
        <w:drawing>
          <wp:inline distT="0" distB="0" distL="0" distR="0" wp14:anchorId="50ED1E34" wp14:editId="012A56AF">
            <wp:extent cx="5410200" cy="405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22619" cy="4066964"/>
                    </a:xfrm>
                    <a:prstGeom prst="rect">
                      <a:avLst/>
                    </a:prstGeom>
                  </pic:spPr>
                </pic:pic>
              </a:graphicData>
            </a:graphic>
          </wp:inline>
        </w:drawing>
      </w:r>
    </w:p>
    <w:p w:rsidR="000709CB" w:rsidRPr="008E0A57" w:rsidRDefault="008E0A57" w:rsidP="008E0A57">
      <w:pPr>
        <w:pStyle w:val="Caption"/>
        <w:ind w:left="1152" w:firstLine="720"/>
        <w:rPr>
          <w:b/>
          <w:i w:val="0"/>
          <w:sz w:val="24"/>
          <w:szCs w:val="24"/>
        </w:rPr>
      </w:pPr>
      <w:r w:rsidRPr="008E0A57">
        <w:rPr>
          <w:b/>
          <w:i w:val="0"/>
          <w:sz w:val="24"/>
          <w:szCs w:val="24"/>
        </w:rPr>
        <w:t xml:space="preserve">Figure </w:t>
      </w:r>
      <w:r w:rsidRPr="008E0A57">
        <w:rPr>
          <w:b/>
          <w:i w:val="0"/>
          <w:sz w:val="24"/>
          <w:szCs w:val="24"/>
        </w:rPr>
        <w:fldChar w:fldCharType="begin"/>
      </w:r>
      <w:r w:rsidRPr="008E0A57">
        <w:rPr>
          <w:b/>
          <w:i w:val="0"/>
          <w:sz w:val="24"/>
          <w:szCs w:val="24"/>
        </w:rPr>
        <w:instrText xml:space="preserve"> SEQ Figure \* ARABIC </w:instrText>
      </w:r>
      <w:r w:rsidRPr="008E0A57">
        <w:rPr>
          <w:b/>
          <w:i w:val="0"/>
          <w:sz w:val="24"/>
          <w:szCs w:val="24"/>
        </w:rPr>
        <w:fldChar w:fldCharType="separate"/>
      </w:r>
      <w:r w:rsidR="00AA7587">
        <w:rPr>
          <w:b/>
          <w:i w:val="0"/>
          <w:noProof/>
          <w:sz w:val="24"/>
          <w:szCs w:val="24"/>
        </w:rPr>
        <w:t>1</w:t>
      </w:r>
      <w:r w:rsidRPr="008E0A57">
        <w:rPr>
          <w:b/>
          <w:i w:val="0"/>
          <w:sz w:val="24"/>
          <w:szCs w:val="24"/>
        </w:rPr>
        <w:fldChar w:fldCharType="end"/>
      </w:r>
      <w:r w:rsidR="00374624">
        <w:rPr>
          <w:b/>
          <w:i w:val="0"/>
          <w:sz w:val="24"/>
          <w:szCs w:val="24"/>
        </w:rPr>
        <w:t xml:space="preserve">  system menu and options </w:t>
      </w:r>
    </w:p>
    <w:p w:rsidR="008E0A57" w:rsidRDefault="008E0A57" w:rsidP="008E0A57">
      <w:pPr>
        <w:pStyle w:val="ListParagraph"/>
        <w:ind w:left="1872"/>
        <w:rPr>
          <w:b/>
        </w:rPr>
      </w:pPr>
    </w:p>
    <w:p w:rsidR="003B4922" w:rsidRPr="009800B5" w:rsidRDefault="00AC440D" w:rsidP="00784DAF">
      <w:pPr>
        <w:pStyle w:val="ListParagraph"/>
        <w:numPr>
          <w:ilvl w:val="2"/>
          <w:numId w:val="1"/>
        </w:numPr>
        <w:rPr>
          <w:sz w:val="24"/>
          <w:szCs w:val="24"/>
        </w:rPr>
      </w:pPr>
      <w:r w:rsidRPr="009800B5">
        <w:rPr>
          <w:sz w:val="24"/>
          <w:szCs w:val="24"/>
        </w:rPr>
        <w:t>On the pump</w:t>
      </w:r>
      <w:r w:rsidR="00B33892" w:rsidRPr="009800B5">
        <w:rPr>
          <w:sz w:val="24"/>
          <w:szCs w:val="24"/>
        </w:rPr>
        <w:t xml:space="preserve"> control</w:t>
      </w:r>
      <w:r w:rsidR="003B4922" w:rsidRPr="009800B5">
        <w:rPr>
          <w:sz w:val="24"/>
          <w:szCs w:val="24"/>
        </w:rPr>
        <w:t xml:space="preserve"> page.  Make sure:</w:t>
      </w:r>
    </w:p>
    <w:p w:rsidR="0060485C" w:rsidRPr="009800B5" w:rsidRDefault="00710CD5" w:rsidP="00784DAF">
      <w:pPr>
        <w:pStyle w:val="ListParagraph"/>
        <w:numPr>
          <w:ilvl w:val="3"/>
          <w:numId w:val="1"/>
        </w:numPr>
        <w:rPr>
          <w:sz w:val="24"/>
          <w:szCs w:val="24"/>
        </w:rPr>
      </w:pPr>
      <w:r w:rsidRPr="009800B5">
        <w:rPr>
          <w:sz w:val="24"/>
          <w:szCs w:val="24"/>
        </w:rPr>
        <w:t xml:space="preserve">Green indicator shows turbo is at correct speed.  </w:t>
      </w:r>
      <w:r w:rsidR="00183215" w:rsidRPr="009800B5">
        <w:rPr>
          <w:sz w:val="24"/>
          <w:szCs w:val="24"/>
        </w:rPr>
        <w:t>Chamber penning gauge should show pressure at</w:t>
      </w:r>
      <w:r w:rsidR="00FC7320" w:rsidRPr="009800B5">
        <w:rPr>
          <w:sz w:val="24"/>
          <w:szCs w:val="24"/>
        </w:rPr>
        <w:t xml:space="preserve"> low E-6 to E-7 TORR</w:t>
      </w:r>
      <w:r w:rsidR="00183215" w:rsidRPr="009800B5">
        <w:rPr>
          <w:sz w:val="24"/>
          <w:szCs w:val="24"/>
        </w:rPr>
        <w:t xml:space="preserve"> range</w:t>
      </w:r>
      <w:r w:rsidR="00FC7320" w:rsidRPr="009800B5">
        <w:rPr>
          <w:sz w:val="24"/>
          <w:szCs w:val="24"/>
        </w:rPr>
        <w:t>, Process interlock shows OK</w:t>
      </w:r>
      <w:r w:rsidR="00183215" w:rsidRPr="009800B5">
        <w:rPr>
          <w:sz w:val="24"/>
          <w:szCs w:val="24"/>
        </w:rPr>
        <w:t xml:space="preserve"> and load lock penning gauge should</w:t>
      </w:r>
      <w:r w:rsidR="00E9329B" w:rsidRPr="009800B5">
        <w:rPr>
          <w:sz w:val="24"/>
          <w:szCs w:val="24"/>
        </w:rPr>
        <w:t xml:space="preserve"> show E-3 range</w:t>
      </w:r>
      <w:r w:rsidR="0060485C" w:rsidRPr="009800B5">
        <w:rPr>
          <w:sz w:val="24"/>
          <w:szCs w:val="24"/>
        </w:rPr>
        <w:t>.</w:t>
      </w:r>
    </w:p>
    <w:p w:rsidR="008110B4" w:rsidRPr="009800B5" w:rsidRDefault="0060485C" w:rsidP="00784DAF">
      <w:pPr>
        <w:pStyle w:val="ListParagraph"/>
        <w:numPr>
          <w:ilvl w:val="3"/>
          <w:numId w:val="1"/>
        </w:numPr>
        <w:rPr>
          <w:sz w:val="24"/>
          <w:szCs w:val="24"/>
        </w:rPr>
      </w:pPr>
      <w:r w:rsidRPr="009800B5">
        <w:rPr>
          <w:sz w:val="24"/>
          <w:szCs w:val="24"/>
        </w:rPr>
        <w:t>Green ‘ready for transfer’ indicators are displayed on each chamber mimic</w:t>
      </w:r>
      <w:r w:rsidR="00E9329B" w:rsidRPr="009800B5">
        <w:rPr>
          <w:sz w:val="24"/>
          <w:szCs w:val="24"/>
        </w:rPr>
        <w:t xml:space="preserve"> as seen in Fig. 2</w:t>
      </w:r>
      <w:r w:rsidR="00183215" w:rsidRPr="009800B5">
        <w:rPr>
          <w:sz w:val="24"/>
          <w:szCs w:val="24"/>
        </w:rPr>
        <w:t xml:space="preserve"> below.</w:t>
      </w:r>
    </w:p>
    <w:p w:rsidR="00191CDF" w:rsidRDefault="00191CDF" w:rsidP="00191CDF">
      <w:pPr>
        <w:pStyle w:val="ListParagraph"/>
        <w:ind w:left="1728"/>
        <w:rPr>
          <w:b/>
        </w:rPr>
      </w:pPr>
    </w:p>
    <w:p w:rsidR="008E0A57" w:rsidRDefault="0053576D" w:rsidP="008E0A57">
      <w:pPr>
        <w:pStyle w:val="ListParagraph"/>
        <w:keepNext/>
        <w:ind w:left="1728"/>
      </w:pPr>
      <w:r w:rsidRPr="0053576D">
        <w:rPr>
          <w:noProof/>
        </w:rPr>
        <w:lastRenderedPageBreak/>
        <w:drawing>
          <wp:inline distT="0" distB="0" distL="0" distR="0" wp14:anchorId="13E854C5" wp14:editId="10016F6A">
            <wp:extent cx="5600700" cy="418560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52069" cy="4223996"/>
                    </a:xfrm>
                    <a:prstGeom prst="rect">
                      <a:avLst/>
                    </a:prstGeom>
                  </pic:spPr>
                </pic:pic>
              </a:graphicData>
            </a:graphic>
          </wp:inline>
        </w:drawing>
      </w:r>
    </w:p>
    <w:p w:rsidR="00F3593A" w:rsidRPr="008E0A57" w:rsidRDefault="008E0A57" w:rsidP="00BF3782">
      <w:pPr>
        <w:pStyle w:val="Caption"/>
        <w:ind w:left="1728"/>
        <w:rPr>
          <w:b/>
          <w:i w:val="0"/>
          <w:sz w:val="24"/>
          <w:szCs w:val="24"/>
        </w:rPr>
      </w:pPr>
      <w:r w:rsidRPr="008E0A57">
        <w:rPr>
          <w:b/>
          <w:i w:val="0"/>
          <w:sz w:val="24"/>
          <w:szCs w:val="24"/>
        </w:rPr>
        <w:t xml:space="preserve">Figure </w:t>
      </w:r>
      <w:r w:rsidRPr="008E0A57">
        <w:rPr>
          <w:b/>
          <w:i w:val="0"/>
          <w:sz w:val="24"/>
          <w:szCs w:val="24"/>
        </w:rPr>
        <w:fldChar w:fldCharType="begin"/>
      </w:r>
      <w:r w:rsidRPr="008E0A57">
        <w:rPr>
          <w:b/>
          <w:i w:val="0"/>
          <w:sz w:val="24"/>
          <w:szCs w:val="24"/>
        </w:rPr>
        <w:instrText xml:space="preserve"> SEQ Figure \* ARABIC </w:instrText>
      </w:r>
      <w:r w:rsidRPr="008E0A57">
        <w:rPr>
          <w:b/>
          <w:i w:val="0"/>
          <w:sz w:val="24"/>
          <w:szCs w:val="24"/>
        </w:rPr>
        <w:fldChar w:fldCharType="separate"/>
      </w:r>
      <w:r w:rsidR="00AA7587">
        <w:rPr>
          <w:b/>
          <w:i w:val="0"/>
          <w:noProof/>
          <w:sz w:val="24"/>
          <w:szCs w:val="24"/>
        </w:rPr>
        <w:t>2</w:t>
      </w:r>
      <w:r w:rsidRPr="008E0A57">
        <w:rPr>
          <w:b/>
          <w:i w:val="0"/>
          <w:sz w:val="24"/>
          <w:szCs w:val="24"/>
        </w:rPr>
        <w:fldChar w:fldCharType="end"/>
      </w:r>
      <w:r>
        <w:rPr>
          <w:b/>
          <w:i w:val="0"/>
          <w:sz w:val="24"/>
          <w:szCs w:val="24"/>
        </w:rPr>
        <w:t xml:space="preserve">  chamber mimics, location of pr</w:t>
      </w:r>
      <w:r w:rsidR="00BF3782">
        <w:rPr>
          <w:b/>
          <w:i w:val="0"/>
          <w:sz w:val="24"/>
          <w:szCs w:val="24"/>
        </w:rPr>
        <w:t>essure readings and green ready for transfer</w:t>
      </w:r>
      <w:r>
        <w:rPr>
          <w:b/>
          <w:i w:val="0"/>
          <w:sz w:val="24"/>
          <w:szCs w:val="24"/>
        </w:rPr>
        <w:t xml:space="preserve"> symbols.</w:t>
      </w:r>
    </w:p>
    <w:p w:rsidR="00F3593A" w:rsidRDefault="00F3593A" w:rsidP="00F3593A">
      <w:pPr>
        <w:pStyle w:val="ListParagraph"/>
        <w:keepNext/>
        <w:ind w:left="1728"/>
      </w:pPr>
    </w:p>
    <w:p w:rsidR="00B12BA0" w:rsidRPr="009800B5" w:rsidRDefault="00B12BA0" w:rsidP="00784DAF">
      <w:pPr>
        <w:pStyle w:val="ListParagraph"/>
        <w:numPr>
          <w:ilvl w:val="1"/>
          <w:numId w:val="1"/>
        </w:numPr>
        <w:rPr>
          <w:sz w:val="24"/>
          <w:szCs w:val="24"/>
        </w:rPr>
      </w:pPr>
      <w:r w:rsidRPr="009800B5">
        <w:rPr>
          <w:sz w:val="24"/>
          <w:szCs w:val="24"/>
        </w:rPr>
        <w:t>Sample preparation</w:t>
      </w:r>
    </w:p>
    <w:p w:rsidR="00B12BA0" w:rsidRPr="009800B5" w:rsidRDefault="00B12BA0" w:rsidP="00784DAF">
      <w:pPr>
        <w:pStyle w:val="ListParagraph"/>
        <w:numPr>
          <w:ilvl w:val="2"/>
          <w:numId w:val="1"/>
        </w:numPr>
        <w:rPr>
          <w:sz w:val="24"/>
          <w:szCs w:val="24"/>
        </w:rPr>
      </w:pPr>
      <w:r w:rsidRPr="009800B5">
        <w:rPr>
          <w:sz w:val="24"/>
          <w:szCs w:val="24"/>
        </w:rPr>
        <w:t>If a whole wafer is to be etched and photo resist is used for masking.  Edge Bead removal has to be performed to avoid wafer clamp contamination and wafer mishandling.</w:t>
      </w:r>
    </w:p>
    <w:p w:rsidR="008110B4" w:rsidRPr="009800B5" w:rsidRDefault="00B12BA0" w:rsidP="00784DAF">
      <w:pPr>
        <w:pStyle w:val="ListParagraph"/>
        <w:numPr>
          <w:ilvl w:val="2"/>
          <w:numId w:val="1"/>
        </w:numPr>
        <w:rPr>
          <w:sz w:val="24"/>
          <w:szCs w:val="24"/>
        </w:rPr>
      </w:pPr>
      <w:r w:rsidRPr="009800B5">
        <w:rPr>
          <w:sz w:val="24"/>
          <w:szCs w:val="24"/>
        </w:rPr>
        <w:t>If sample is a partial wafer or small piece of wafer.  Adhesive material has t</w:t>
      </w:r>
      <w:r w:rsidR="00353FF6">
        <w:rPr>
          <w:sz w:val="24"/>
          <w:szCs w:val="24"/>
        </w:rPr>
        <w:t>o be used to fix the sample</w:t>
      </w:r>
      <w:r w:rsidRPr="009800B5">
        <w:rPr>
          <w:sz w:val="24"/>
          <w:szCs w:val="24"/>
        </w:rPr>
        <w:t xml:space="preserve"> to </w:t>
      </w:r>
      <w:r w:rsidR="00932C84" w:rsidRPr="009800B5">
        <w:rPr>
          <w:sz w:val="24"/>
          <w:szCs w:val="24"/>
        </w:rPr>
        <w:t>the carrier wafer.  Ther</w:t>
      </w:r>
      <w:r w:rsidR="00B42547" w:rsidRPr="009800B5">
        <w:rPr>
          <w:sz w:val="24"/>
          <w:szCs w:val="24"/>
        </w:rPr>
        <w:t>mal com</w:t>
      </w:r>
      <w:r w:rsidRPr="009800B5">
        <w:rPr>
          <w:sz w:val="24"/>
          <w:szCs w:val="24"/>
        </w:rPr>
        <w:t>pound, double side</w:t>
      </w:r>
      <w:r w:rsidR="00B33892" w:rsidRPr="009800B5">
        <w:rPr>
          <w:sz w:val="24"/>
          <w:szCs w:val="24"/>
        </w:rPr>
        <w:t>d</w:t>
      </w:r>
      <w:r w:rsidRPr="009800B5">
        <w:rPr>
          <w:sz w:val="24"/>
          <w:szCs w:val="24"/>
        </w:rPr>
        <w:t xml:space="preserve"> metal tape, </w:t>
      </w:r>
      <w:proofErr w:type="spellStart"/>
      <w:r w:rsidRPr="009800B5">
        <w:rPr>
          <w:sz w:val="24"/>
          <w:szCs w:val="24"/>
        </w:rPr>
        <w:t>fomblin</w:t>
      </w:r>
      <w:proofErr w:type="spellEnd"/>
      <w:r w:rsidRPr="009800B5">
        <w:rPr>
          <w:sz w:val="24"/>
          <w:szCs w:val="24"/>
        </w:rPr>
        <w:t xml:space="preserve"> oil, carbon paste, photo resist… can be used</w:t>
      </w:r>
      <w:r w:rsidR="00B42547" w:rsidRPr="009800B5">
        <w:rPr>
          <w:sz w:val="24"/>
          <w:szCs w:val="24"/>
        </w:rPr>
        <w:t xml:space="preserve"> as adhesive</w:t>
      </w:r>
      <w:r w:rsidRPr="009800B5">
        <w:rPr>
          <w:sz w:val="24"/>
          <w:szCs w:val="24"/>
        </w:rPr>
        <w:t>.  Except using photo resist, the rest of the adhesive material</w:t>
      </w:r>
      <w:r w:rsidR="00B42547" w:rsidRPr="009800B5">
        <w:rPr>
          <w:sz w:val="24"/>
          <w:szCs w:val="24"/>
        </w:rPr>
        <w:t>s have</w:t>
      </w:r>
      <w:r w:rsidRPr="009800B5">
        <w:rPr>
          <w:sz w:val="24"/>
          <w:szCs w:val="24"/>
        </w:rPr>
        <w:t xml:space="preserve"> to be under the sample and not exposed to plasma</w:t>
      </w:r>
      <w:r w:rsidR="00B42547" w:rsidRPr="009800B5">
        <w:rPr>
          <w:sz w:val="24"/>
          <w:szCs w:val="24"/>
        </w:rPr>
        <w:t xml:space="preserve"> during etching</w:t>
      </w:r>
      <w:r w:rsidR="00685C2B">
        <w:rPr>
          <w:sz w:val="24"/>
          <w:szCs w:val="24"/>
        </w:rPr>
        <w:t xml:space="preserve">.  </w:t>
      </w:r>
      <w:proofErr w:type="spellStart"/>
      <w:r w:rsidR="00685C2B">
        <w:rPr>
          <w:sz w:val="24"/>
          <w:szCs w:val="24"/>
        </w:rPr>
        <w:t>Ka</w:t>
      </w:r>
      <w:r w:rsidRPr="009800B5">
        <w:rPr>
          <w:sz w:val="24"/>
          <w:szCs w:val="24"/>
        </w:rPr>
        <w:t>pto</w:t>
      </w:r>
      <w:r w:rsidR="00932C84" w:rsidRPr="009800B5">
        <w:rPr>
          <w:sz w:val="24"/>
          <w:szCs w:val="24"/>
        </w:rPr>
        <w:t>n</w:t>
      </w:r>
      <w:proofErr w:type="spellEnd"/>
      <w:r w:rsidR="00932C84" w:rsidRPr="009800B5">
        <w:rPr>
          <w:sz w:val="24"/>
          <w:szCs w:val="24"/>
        </w:rPr>
        <w:t xml:space="preserve"> high vacuum tape </w:t>
      </w:r>
      <w:proofErr w:type="gramStart"/>
      <w:r w:rsidR="00932C84" w:rsidRPr="009800B5">
        <w:rPr>
          <w:sz w:val="24"/>
          <w:szCs w:val="24"/>
        </w:rPr>
        <w:t>is</w:t>
      </w:r>
      <w:r w:rsidRPr="009800B5">
        <w:rPr>
          <w:sz w:val="24"/>
          <w:szCs w:val="24"/>
        </w:rPr>
        <w:t xml:space="preserve"> prohibited</w:t>
      </w:r>
      <w:proofErr w:type="gramEnd"/>
      <w:r w:rsidRPr="009800B5">
        <w:rPr>
          <w:sz w:val="24"/>
          <w:szCs w:val="24"/>
        </w:rPr>
        <w:t xml:space="preserve"> due to possible chamber contamination fro</w:t>
      </w:r>
      <w:r w:rsidR="00932C84" w:rsidRPr="009800B5">
        <w:rPr>
          <w:sz w:val="24"/>
          <w:szCs w:val="24"/>
        </w:rPr>
        <w:t>m</w:t>
      </w:r>
      <w:r w:rsidR="00B33892" w:rsidRPr="009800B5">
        <w:rPr>
          <w:sz w:val="24"/>
          <w:szCs w:val="24"/>
        </w:rPr>
        <w:t xml:space="preserve"> by</w:t>
      </w:r>
      <w:r w:rsidR="00685C2B">
        <w:rPr>
          <w:sz w:val="24"/>
          <w:szCs w:val="24"/>
        </w:rPr>
        <w:t>-</w:t>
      </w:r>
      <w:r w:rsidR="00B33892" w:rsidRPr="009800B5">
        <w:rPr>
          <w:sz w:val="24"/>
          <w:szCs w:val="24"/>
        </w:rPr>
        <w:t xml:space="preserve">products produced by plasma etching </w:t>
      </w:r>
      <w:r w:rsidR="00932C84" w:rsidRPr="009800B5">
        <w:rPr>
          <w:sz w:val="24"/>
          <w:szCs w:val="24"/>
        </w:rPr>
        <w:t xml:space="preserve">and </w:t>
      </w:r>
      <w:r w:rsidR="00784DAF" w:rsidRPr="009800B5">
        <w:rPr>
          <w:sz w:val="24"/>
          <w:szCs w:val="24"/>
        </w:rPr>
        <w:t xml:space="preserve">possible </w:t>
      </w:r>
      <w:r w:rsidR="00932C84" w:rsidRPr="009800B5">
        <w:rPr>
          <w:sz w:val="24"/>
          <w:szCs w:val="24"/>
        </w:rPr>
        <w:t>interference with</w:t>
      </w:r>
      <w:r w:rsidRPr="009800B5">
        <w:rPr>
          <w:sz w:val="24"/>
          <w:szCs w:val="24"/>
        </w:rPr>
        <w:t xml:space="preserve"> wafer t</w:t>
      </w:r>
      <w:r w:rsidR="00183215" w:rsidRPr="009800B5">
        <w:rPr>
          <w:sz w:val="24"/>
          <w:szCs w:val="24"/>
        </w:rPr>
        <w:t>ransfer mechanism.  Please consult</w:t>
      </w:r>
      <w:r w:rsidRPr="009800B5">
        <w:rPr>
          <w:sz w:val="24"/>
          <w:szCs w:val="24"/>
        </w:rPr>
        <w:t xml:space="preserve"> with staff </w:t>
      </w:r>
      <w:r w:rsidR="008110B4" w:rsidRPr="009800B5">
        <w:rPr>
          <w:sz w:val="24"/>
          <w:szCs w:val="24"/>
        </w:rPr>
        <w:t>if help is needed</w:t>
      </w:r>
      <w:r w:rsidR="00183215" w:rsidRPr="009800B5">
        <w:rPr>
          <w:sz w:val="24"/>
          <w:szCs w:val="24"/>
        </w:rPr>
        <w:t xml:space="preserve"> to choose pro</w:t>
      </w:r>
      <w:r w:rsidR="00784DAF" w:rsidRPr="009800B5">
        <w:rPr>
          <w:sz w:val="24"/>
          <w:szCs w:val="24"/>
        </w:rPr>
        <w:t>per method to mount small</w:t>
      </w:r>
      <w:r w:rsidR="00932C84" w:rsidRPr="009800B5">
        <w:rPr>
          <w:sz w:val="24"/>
          <w:szCs w:val="24"/>
        </w:rPr>
        <w:t xml:space="preserve"> </w:t>
      </w:r>
      <w:r w:rsidR="00183215" w:rsidRPr="009800B5">
        <w:rPr>
          <w:sz w:val="24"/>
          <w:szCs w:val="24"/>
        </w:rPr>
        <w:t>sample</w:t>
      </w:r>
      <w:r w:rsidR="00B33892" w:rsidRPr="009800B5">
        <w:rPr>
          <w:sz w:val="24"/>
          <w:szCs w:val="24"/>
        </w:rPr>
        <w:t>s</w:t>
      </w:r>
      <w:r w:rsidR="008110B4" w:rsidRPr="009800B5">
        <w:rPr>
          <w:sz w:val="24"/>
          <w:szCs w:val="24"/>
        </w:rPr>
        <w:t>.</w:t>
      </w:r>
    </w:p>
    <w:p w:rsidR="008110B4" w:rsidRPr="009800B5" w:rsidRDefault="008110B4" w:rsidP="008110B4">
      <w:pPr>
        <w:pStyle w:val="ListParagraph"/>
        <w:ind w:left="1584"/>
        <w:rPr>
          <w:sz w:val="24"/>
          <w:szCs w:val="24"/>
        </w:rPr>
      </w:pPr>
    </w:p>
    <w:p w:rsidR="008110B4" w:rsidRPr="009800B5" w:rsidRDefault="008110B4" w:rsidP="00784DAF">
      <w:pPr>
        <w:pStyle w:val="ListParagraph"/>
        <w:numPr>
          <w:ilvl w:val="1"/>
          <w:numId w:val="1"/>
        </w:numPr>
        <w:rPr>
          <w:sz w:val="24"/>
          <w:szCs w:val="24"/>
        </w:rPr>
      </w:pPr>
      <w:r w:rsidRPr="009800B5">
        <w:rPr>
          <w:sz w:val="24"/>
          <w:szCs w:val="24"/>
        </w:rPr>
        <w:t>Wafer loading</w:t>
      </w:r>
    </w:p>
    <w:p w:rsidR="00AC440D" w:rsidRPr="009800B5" w:rsidRDefault="00787CC3" w:rsidP="00784DAF">
      <w:pPr>
        <w:pStyle w:val="ListParagraph"/>
        <w:numPr>
          <w:ilvl w:val="2"/>
          <w:numId w:val="1"/>
        </w:numPr>
        <w:rPr>
          <w:sz w:val="24"/>
          <w:szCs w:val="24"/>
        </w:rPr>
      </w:pPr>
      <w:r w:rsidRPr="009800B5">
        <w:rPr>
          <w:sz w:val="24"/>
          <w:szCs w:val="24"/>
        </w:rPr>
        <w:t xml:space="preserve">Click </w:t>
      </w:r>
      <w:r w:rsidRPr="00353FF6">
        <w:rPr>
          <w:b/>
          <w:sz w:val="28"/>
          <w:szCs w:val="28"/>
        </w:rPr>
        <w:t>STOP</w:t>
      </w:r>
      <w:r w:rsidR="00AC440D" w:rsidRPr="009800B5">
        <w:rPr>
          <w:sz w:val="24"/>
          <w:szCs w:val="24"/>
        </w:rPr>
        <w:t xml:space="preserve"> button on l</w:t>
      </w:r>
      <w:r w:rsidRPr="009800B5">
        <w:rPr>
          <w:sz w:val="24"/>
          <w:szCs w:val="24"/>
        </w:rPr>
        <w:t xml:space="preserve">oad lock chamber then click </w:t>
      </w:r>
      <w:r w:rsidRPr="00353FF6">
        <w:rPr>
          <w:b/>
          <w:sz w:val="28"/>
          <w:szCs w:val="28"/>
        </w:rPr>
        <w:t>VENT</w:t>
      </w:r>
      <w:r w:rsidR="00AC440D" w:rsidRPr="009800B5">
        <w:rPr>
          <w:sz w:val="24"/>
          <w:szCs w:val="24"/>
        </w:rPr>
        <w:t xml:space="preserve"> button.  This will start a 200 second vent cycle.  </w:t>
      </w:r>
    </w:p>
    <w:p w:rsidR="00AC440D" w:rsidRPr="009800B5" w:rsidRDefault="00AC440D" w:rsidP="00784DAF">
      <w:pPr>
        <w:pStyle w:val="ListParagraph"/>
        <w:numPr>
          <w:ilvl w:val="2"/>
          <w:numId w:val="1"/>
        </w:numPr>
        <w:rPr>
          <w:sz w:val="24"/>
          <w:szCs w:val="24"/>
        </w:rPr>
      </w:pPr>
      <w:r w:rsidRPr="009800B5">
        <w:rPr>
          <w:sz w:val="24"/>
          <w:szCs w:val="24"/>
        </w:rPr>
        <w:t>Open the load lock lid at end of venting cycle.  Place wafer on transfer arm with wa</w:t>
      </w:r>
      <w:r w:rsidR="0070561A" w:rsidRPr="009800B5">
        <w:rPr>
          <w:sz w:val="24"/>
          <w:szCs w:val="24"/>
        </w:rPr>
        <w:t xml:space="preserve">fer flat against </w:t>
      </w:r>
      <w:r w:rsidR="00E9329B" w:rsidRPr="009800B5">
        <w:rPr>
          <w:sz w:val="24"/>
          <w:szCs w:val="24"/>
        </w:rPr>
        <w:t>the two guides as shown in Fig. 3</w:t>
      </w:r>
    </w:p>
    <w:p w:rsidR="0070561A" w:rsidRDefault="0070561A" w:rsidP="0070561A">
      <w:pPr>
        <w:pStyle w:val="ListParagraph"/>
        <w:keepNext/>
        <w:ind w:left="1872"/>
      </w:pPr>
      <w:r w:rsidRPr="0070561A">
        <w:rPr>
          <w:noProof/>
        </w:rPr>
        <w:lastRenderedPageBreak/>
        <w:drawing>
          <wp:inline distT="0" distB="0" distL="0" distR="0" wp14:anchorId="1CA514E7" wp14:editId="4E538B97">
            <wp:extent cx="5742857" cy="32285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857" cy="3228571"/>
                    </a:xfrm>
                    <a:prstGeom prst="rect">
                      <a:avLst/>
                    </a:prstGeom>
                  </pic:spPr>
                </pic:pic>
              </a:graphicData>
            </a:graphic>
          </wp:inline>
        </w:drawing>
      </w:r>
    </w:p>
    <w:p w:rsidR="0070561A" w:rsidRPr="003B0BA3" w:rsidRDefault="0070561A" w:rsidP="003B0BA3">
      <w:pPr>
        <w:pStyle w:val="Caption"/>
        <w:ind w:left="1152" w:firstLine="720"/>
        <w:rPr>
          <w:b/>
          <w:i w:val="0"/>
          <w:sz w:val="24"/>
          <w:szCs w:val="24"/>
        </w:rPr>
      </w:pPr>
      <w:r w:rsidRPr="0070561A">
        <w:rPr>
          <w:b/>
          <w:i w:val="0"/>
          <w:sz w:val="24"/>
          <w:szCs w:val="24"/>
        </w:rPr>
        <w:t xml:space="preserve">Figure </w:t>
      </w:r>
      <w:r w:rsidRPr="0070561A">
        <w:rPr>
          <w:b/>
          <w:i w:val="0"/>
          <w:sz w:val="24"/>
          <w:szCs w:val="24"/>
        </w:rPr>
        <w:fldChar w:fldCharType="begin"/>
      </w:r>
      <w:r w:rsidRPr="0070561A">
        <w:rPr>
          <w:b/>
          <w:i w:val="0"/>
          <w:sz w:val="24"/>
          <w:szCs w:val="24"/>
        </w:rPr>
        <w:instrText xml:space="preserve"> SEQ Figure \* ARABIC </w:instrText>
      </w:r>
      <w:r w:rsidRPr="0070561A">
        <w:rPr>
          <w:b/>
          <w:i w:val="0"/>
          <w:sz w:val="24"/>
          <w:szCs w:val="24"/>
        </w:rPr>
        <w:fldChar w:fldCharType="separate"/>
      </w:r>
      <w:r w:rsidR="00AA7587">
        <w:rPr>
          <w:b/>
          <w:i w:val="0"/>
          <w:noProof/>
          <w:sz w:val="24"/>
          <w:szCs w:val="24"/>
        </w:rPr>
        <w:t>3</w:t>
      </w:r>
      <w:r w:rsidRPr="0070561A">
        <w:rPr>
          <w:b/>
          <w:i w:val="0"/>
          <w:sz w:val="24"/>
          <w:szCs w:val="24"/>
        </w:rPr>
        <w:fldChar w:fldCharType="end"/>
      </w:r>
      <w:r>
        <w:rPr>
          <w:b/>
          <w:i w:val="0"/>
          <w:sz w:val="24"/>
          <w:szCs w:val="24"/>
        </w:rPr>
        <w:t xml:space="preserve"> </w:t>
      </w:r>
      <w:r w:rsidR="00E9329B">
        <w:rPr>
          <w:b/>
          <w:i w:val="0"/>
          <w:sz w:val="24"/>
          <w:szCs w:val="24"/>
        </w:rPr>
        <w:t xml:space="preserve"> </w:t>
      </w:r>
      <w:r>
        <w:rPr>
          <w:b/>
          <w:i w:val="0"/>
          <w:sz w:val="24"/>
          <w:szCs w:val="24"/>
        </w:rPr>
        <w:t>wafer on transfer arm against wafer guide</w:t>
      </w:r>
    </w:p>
    <w:p w:rsidR="00AC440D" w:rsidRPr="009800B5" w:rsidRDefault="00AC440D" w:rsidP="00784DAF">
      <w:pPr>
        <w:pStyle w:val="ListParagraph"/>
        <w:numPr>
          <w:ilvl w:val="2"/>
          <w:numId w:val="1"/>
        </w:numPr>
        <w:rPr>
          <w:sz w:val="24"/>
          <w:szCs w:val="24"/>
        </w:rPr>
      </w:pPr>
      <w:r w:rsidRPr="009800B5">
        <w:rPr>
          <w:sz w:val="24"/>
          <w:szCs w:val="24"/>
        </w:rPr>
        <w:t>Close load lock lid.</w:t>
      </w:r>
    </w:p>
    <w:p w:rsidR="00AC440D" w:rsidRPr="009800B5" w:rsidRDefault="00787CC3" w:rsidP="00784DAF">
      <w:pPr>
        <w:pStyle w:val="ListParagraph"/>
        <w:numPr>
          <w:ilvl w:val="2"/>
          <w:numId w:val="1"/>
        </w:numPr>
        <w:rPr>
          <w:sz w:val="24"/>
          <w:szCs w:val="24"/>
        </w:rPr>
      </w:pPr>
      <w:r w:rsidRPr="009800B5">
        <w:rPr>
          <w:sz w:val="24"/>
          <w:szCs w:val="24"/>
        </w:rPr>
        <w:t xml:space="preserve">Click on load lock </w:t>
      </w:r>
      <w:r w:rsidRPr="00353FF6">
        <w:rPr>
          <w:b/>
          <w:sz w:val="28"/>
          <w:szCs w:val="28"/>
        </w:rPr>
        <w:t>STOP</w:t>
      </w:r>
      <w:r w:rsidR="00AC440D" w:rsidRPr="009800B5">
        <w:rPr>
          <w:sz w:val="24"/>
          <w:szCs w:val="24"/>
        </w:rPr>
        <w:t xml:space="preserve"> </w:t>
      </w:r>
      <w:r w:rsidRPr="009800B5">
        <w:rPr>
          <w:sz w:val="24"/>
          <w:szCs w:val="24"/>
        </w:rPr>
        <w:t xml:space="preserve">button then click </w:t>
      </w:r>
      <w:r w:rsidRPr="00353FF6">
        <w:rPr>
          <w:b/>
          <w:sz w:val="28"/>
          <w:szCs w:val="28"/>
        </w:rPr>
        <w:t>EVACUATE</w:t>
      </w:r>
      <w:r w:rsidR="00AC440D" w:rsidRPr="009800B5">
        <w:rPr>
          <w:sz w:val="24"/>
          <w:szCs w:val="24"/>
        </w:rPr>
        <w:t xml:space="preserve"> button to pump down</w:t>
      </w:r>
      <w:r w:rsidR="001C17D5" w:rsidRPr="009800B5">
        <w:rPr>
          <w:sz w:val="24"/>
          <w:szCs w:val="24"/>
        </w:rPr>
        <w:t xml:space="preserve"> the</w:t>
      </w:r>
      <w:r w:rsidR="00AC440D" w:rsidRPr="009800B5">
        <w:rPr>
          <w:sz w:val="24"/>
          <w:szCs w:val="24"/>
        </w:rPr>
        <w:t xml:space="preserve"> load lock. </w:t>
      </w:r>
      <w:r w:rsidR="00935033" w:rsidRPr="009800B5">
        <w:rPr>
          <w:sz w:val="24"/>
          <w:szCs w:val="24"/>
        </w:rPr>
        <w:t xml:space="preserve"> A dialog box will be displayed allowing entry of a wafer name.</w:t>
      </w:r>
    </w:p>
    <w:p w:rsidR="00935033" w:rsidRPr="009800B5" w:rsidRDefault="00935033" w:rsidP="00935033">
      <w:pPr>
        <w:pStyle w:val="ListParagraph"/>
        <w:ind w:left="1728"/>
      </w:pPr>
    </w:p>
    <w:p w:rsidR="001C17D5" w:rsidRPr="009800B5" w:rsidRDefault="001C17D5" w:rsidP="00784DAF">
      <w:pPr>
        <w:pStyle w:val="ListParagraph"/>
        <w:numPr>
          <w:ilvl w:val="1"/>
          <w:numId w:val="1"/>
        </w:numPr>
        <w:rPr>
          <w:sz w:val="24"/>
          <w:szCs w:val="24"/>
        </w:rPr>
      </w:pPr>
      <w:r w:rsidRPr="009800B5">
        <w:rPr>
          <w:sz w:val="24"/>
          <w:szCs w:val="24"/>
        </w:rPr>
        <w:t>Wafer processing</w:t>
      </w:r>
    </w:p>
    <w:p w:rsidR="001C17D5" w:rsidRPr="009800B5" w:rsidRDefault="00353FF6" w:rsidP="00784DAF">
      <w:pPr>
        <w:pStyle w:val="ListParagraph"/>
        <w:numPr>
          <w:ilvl w:val="2"/>
          <w:numId w:val="1"/>
        </w:numPr>
        <w:rPr>
          <w:sz w:val="24"/>
          <w:szCs w:val="24"/>
        </w:rPr>
      </w:pPr>
      <w:r>
        <w:rPr>
          <w:sz w:val="24"/>
          <w:szCs w:val="24"/>
        </w:rPr>
        <w:t>Wait till green ready for transfer symbol shows on both load lock and process chamber mimic.</w:t>
      </w:r>
    </w:p>
    <w:p w:rsidR="00787CC3" w:rsidRPr="009800B5" w:rsidRDefault="005E146D" w:rsidP="00787CC3">
      <w:pPr>
        <w:pStyle w:val="ListParagraph"/>
        <w:numPr>
          <w:ilvl w:val="2"/>
          <w:numId w:val="1"/>
        </w:numPr>
        <w:rPr>
          <w:sz w:val="24"/>
          <w:szCs w:val="24"/>
        </w:rPr>
      </w:pPr>
      <w:r w:rsidRPr="009800B5">
        <w:rPr>
          <w:sz w:val="24"/>
          <w:szCs w:val="24"/>
        </w:rPr>
        <w:t>Click on</w:t>
      </w:r>
      <w:r w:rsidR="001C17D5" w:rsidRPr="009800B5">
        <w:rPr>
          <w:sz w:val="24"/>
          <w:szCs w:val="24"/>
        </w:rPr>
        <w:t xml:space="preserve"> t</w:t>
      </w:r>
      <w:r w:rsidR="00B33892" w:rsidRPr="009800B5">
        <w:rPr>
          <w:sz w:val="24"/>
          <w:szCs w:val="24"/>
        </w:rPr>
        <w:t xml:space="preserve">he </w:t>
      </w:r>
      <w:r w:rsidR="00B33892" w:rsidRPr="00353FF6">
        <w:rPr>
          <w:b/>
          <w:sz w:val="28"/>
          <w:szCs w:val="28"/>
        </w:rPr>
        <w:t>PROCESS</w:t>
      </w:r>
      <w:r w:rsidR="00787CC3" w:rsidRPr="009800B5">
        <w:rPr>
          <w:sz w:val="24"/>
          <w:szCs w:val="24"/>
        </w:rPr>
        <w:t xml:space="preserve"> menu</w:t>
      </w:r>
      <w:r w:rsidRPr="009800B5">
        <w:rPr>
          <w:sz w:val="24"/>
          <w:szCs w:val="24"/>
        </w:rPr>
        <w:t xml:space="preserve"> button</w:t>
      </w:r>
      <w:r w:rsidR="00787CC3" w:rsidRPr="009800B5">
        <w:rPr>
          <w:sz w:val="24"/>
          <w:szCs w:val="24"/>
        </w:rPr>
        <w:t>, three opt</w:t>
      </w:r>
      <w:r w:rsidR="00E9329B" w:rsidRPr="009800B5">
        <w:rPr>
          <w:sz w:val="24"/>
          <w:szCs w:val="24"/>
        </w:rPr>
        <w:t>ions</w:t>
      </w:r>
      <w:r w:rsidR="003D1827" w:rsidRPr="009800B5">
        <w:rPr>
          <w:sz w:val="24"/>
          <w:szCs w:val="24"/>
        </w:rPr>
        <w:t xml:space="preserve">, </w:t>
      </w:r>
      <w:r w:rsidR="003D1827" w:rsidRPr="00353FF6">
        <w:rPr>
          <w:b/>
          <w:sz w:val="28"/>
          <w:szCs w:val="28"/>
        </w:rPr>
        <w:t>RECIPES</w:t>
      </w:r>
      <w:r w:rsidR="003D1827" w:rsidRPr="009800B5">
        <w:rPr>
          <w:sz w:val="24"/>
          <w:szCs w:val="24"/>
        </w:rPr>
        <w:t xml:space="preserve">, </w:t>
      </w:r>
      <w:r w:rsidR="003D1827" w:rsidRPr="00353FF6">
        <w:rPr>
          <w:b/>
          <w:sz w:val="28"/>
          <w:szCs w:val="28"/>
        </w:rPr>
        <w:t>LOGVIEW</w:t>
      </w:r>
      <w:r w:rsidR="003D1827" w:rsidRPr="009800B5">
        <w:rPr>
          <w:sz w:val="24"/>
          <w:szCs w:val="24"/>
        </w:rPr>
        <w:t xml:space="preserve"> </w:t>
      </w:r>
      <w:r w:rsidR="003D1827" w:rsidRPr="00353FF6">
        <w:rPr>
          <w:sz w:val="24"/>
          <w:szCs w:val="24"/>
        </w:rPr>
        <w:t>and</w:t>
      </w:r>
      <w:r w:rsidR="003D1827" w:rsidRPr="00353FF6">
        <w:rPr>
          <w:b/>
          <w:sz w:val="28"/>
          <w:szCs w:val="28"/>
        </w:rPr>
        <w:t xml:space="preserve"> CHAMBER 1</w:t>
      </w:r>
      <w:r w:rsidR="00E9329B" w:rsidRPr="009800B5">
        <w:rPr>
          <w:sz w:val="24"/>
          <w:szCs w:val="24"/>
        </w:rPr>
        <w:t xml:space="preserve"> will show as seen in Fig. 4</w:t>
      </w:r>
      <w:r w:rsidR="00787CC3" w:rsidRPr="009800B5">
        <w:rPr>
          <w:sz w:val="24"/>
          <w:szCs w:val="24"/>
        </w:rPr>
        <w:t xml:space="preserve"> below</w:t>
      </w:r>
      <w:r w:rsidR="001C17D5" w:rsidRPr="009800B5">
        <w:rPr>
          <w:sz w:val="24"/>
          <w:szCs w:val="24"/>
        </w:rPr>
        <w:t xml:space="preserve"> </w:t>
      </w:r>
    </w:p>
    <w:p w:rsidR="005E146D" w:rsidRDefault="00787CC3" w:rsidP="005E146D">
      <w:pPr>
        <w:keepNext/>
        <w:ind w:left="1440" w:firstLine="432"/>
      </w:pPr>
      <w:r w:rsidRPr="00787CC3">
        <w:rPr>
          <w:noProof/>
        </w:rPr>
        <w:lastRenderedPageBreak/>
        <w:drawing>
          <wp:inline distT="0" distB="0" distL="0" distR="0" wp14:anchorId="09CCE49B" wp14:editId="146AC010">
            <wp:extent cx="5495413" cy="3619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35652" cy="3646003"/>
                    </a:xfrm>
                    <a:prstGeom prst="rect">
                      <a:avLst/>
                    </a:prstGeom>
                  </pic:spPr>
                </pic:pic>
              </a:graphicData>
            </a:graphic>
          </wp:inline>
        </w:drawing>
      </w:r>
    </w:p>
    <w:p w:rsidR="00787CC3" w:rsidRPr="003D1827" w:rsidRDefault="005E146D" w:rsidP="005E146D">
      <w:pPr>
        <w:pStyle w:val="Caption"/>
        <w:ind w:left="1152" w:firstLine="720"/>
        <w:rPr>
          <w:b/>
          <w:i w:val="0"/>
          <w:sz w:val="24"/>
          <w:szCs w:val="24"/>
        </w:rPr>
      </w:pPr>
      <w:r w:rsidRPr="003D1827">
        <w:rPr>
          <w:b/>
          <w:i w:val="0"/>
          <w:sz w:val="24"/>
          <w:szCs w:val="24"/>
        </w:rPr>
        <w:t xml:space="preserve">Figure </w:t>
      </w:r>
      <w:r w:rsidRPr="003D1827">
        <w:rPr>
          <w:b/>
          <w:i w:val="0"/>
          <w:sz w:val="24"/>
          <w:szCs w:val="24"/>
        </w:rPr>
        <w:fldChar w:fldCharType="begin"/>
      </w:r>
      <w:r w:rsidRPr="003D1827">
        <w:rPr>
          <w:b/>
          <w:i w:val="0"/>
          <w:sz w:val="24"/>
          <w:szCs w:val="24"/>
        </w:rPr>
        <w:instrText xml:space="preserve"> SEQ Figure \* ARABIC </w:instrText>
      </w:r>
      <w:r w:rsidRPr="003D1827">
        <w:rPr>
          <w:b/>
          <w:i w:val="0"/>
          <w:sz w:val="24"/>
          <w:szCs w:val="24"/>
        </w:rPr>
        <w:fldChar w:fldCharType="separate"/>
      </w:r>
      <w:r w:rsidR="00AA7587" w:rsidRPr="003D1827">
        <w:rPr>
          <w:b/>
          <w:i w:val="0"/>
          <w:noProof/>
          <w:sz w:val="24"/>
          <w:szCs w:val="24"/>
        </w:rPr>
        <w:t>4</w:t>
      </w:r>
      <w:r w:rsidRPr="003D1827">
        <w:rPr>
          <w:b/>
          <w:i w:val="0"/>
          <w:sz w:val="24"/>
          <w:szCs w:val="24"/>
        </w:rPr>
        <w:fldChar w:fldCharType="end"/>
      </w:r>
      <w:r w:rsidRPr="003D1827">
        <w:rPr>
          <w:b/>
          <w:i w:val="0"/>
          <w:sz w:val="24"/>
          <w:szCs w:val="24"/>
        </w:rPr>
        <w:t xml:space="preserve">  Process menu options</w:t>
      </w:r>
    </w:p>
    <w:p w:rsidR="001C17D5" w:rsidRPr="009800B5" w:rsidRDefault="00787CC3" w:rsidP="00784DAF">
      <w:pPr>
        <w:pStyle w:val="ListParagraph"/>
        <w:numPr>
          <w:ilvl w:val="2"/>
          <w:numId w:val="1"/>
        </w:numPr>
        <w:rPr>
          <w:sz w:val="24"/>
          <w:szCs w:val="24"/>
        </w:rPr>
      </w:pPr>
      <w:r w:rsidRPr="009800B5">
        <w:rPr>
          <w:sz w:val="24"/>
          <w:szCs w:val="24"/>
        </w:rPr>
        <w:t xml:space="preserve">Select the </w:t>
      </w:r>
      <w:r w:rsidRPr="00353FF6">
        <w:rPr>
          <w:b/>
          <w:sz w:val="28"/>
          <w:szCs w:val="28"/>
        </w:rPr>
        <w:t>RECIPE</w:t>
      </w:r>
      <w:r w:rsidRPr="009800B5">
        <w:rPr>
          <w:sz w:val="24"/>
          <w:szCs w:val="24"/>
        </w:rPr>
        <w:t xml:space="preserve"> option </w:t>
      </w:r>
      <w:r w:rsidR="00B33892" w:rsidRPr="009800B5">
        <w:rPr>
          <w:sz w:val="24"/>
          <w:szCs w:val="24"/>
        </w:rPr>
        <w:t>to display</w:t>
      </w:r>
      <w:r w:rsidR="005E146D" w:rsidRPr="009800B5">
        <w:rPr>
          <w:sz w:val="24"/>
          <w:szCs w:val="24"/>
        </w:rPr>
        <w:t xml:space="preserve"> recipe page as </w:t>
      </w:r>
      <w:r w:rsidR="00E9329B" w:rsidRPr="009800B5">
        <w:rPr>
          <w:sz w:val="24"/>
          <w:szCs w:val="24"/>
        </w:rPr>
        <w:t>seen in Fig. 5</w:t>
      </w:r>
      <w:r w:rsidR="005E146D" w:rsidRPr="009800B5">
        <w:rPr>
          <w:sz w:val="24"/>
          <w:szCs w:val="24"/>
        </w:rPr>
        <w:t xml:space="preserve"> below.</w:t>
      </w:r>
    </w:p>
    <w:p w:rsidR="005E146D" w:rsidRDefault="005E146D" w:rsidP="005E146D">
      <w:pPr>
        <w:pStyle w:val="ListParagraph"/>
        <w:ind w:left="1872"/>
        <w:rPr>
          <w:b/>
        </w:rPr>
      </w:pPr>
    </w:p>
    <w:p w:rsidR="005E146D" w:rsidRDefault="005E146D" w:rsidP="005E146D">
      <w:pPr>
        <w:pStyle w:val="ListParagraph"/>
        <w:keepNext/>
        <w:ind w:left="1872"/>
      </w:pPr>
      <w:r w:rsidRPr="005E146D">
        <w:rPr>
          <w:noProof/>
        </w:rPr>
        <w:drawing>
          <wp:inline distT="0" distB="0" distL="0" distR="0" wp14:anchorId="09D7676B" wp14:editId="27A72866">
            <wp:extent cx="5572125" cy="41790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77241" cy="4182931"/>
                    </a:xfrm>
                    <a:prstGeom prst="rect">
                      <a:avLst/>
                    </a:prstGeom>
                  </pic:spPr>
                </pic:pic>
              </a:graphicData>
            </a:graphic>
          </wp:inline>
        </w:drawing>
      </w:r>
    </w:p>
    <w:p w:rsidR="005E146D" w:rsidRPr="003D1827" w:rsidRDefault="005E146D" w:rsidP="005E146D">
      <w:pPr>
        <w:pStyle w:val="Caption"/>
        <w:ind w:left="1152" w:firstLine="720"/>
        <w:rPr>
          <w:b/>
          <w:i w:val="0"/>
          <w:sz w:val="24"/>
          <w:szCs w:val="24"/>
        </w:rPr>
      </w:pPr>
      <w:r w:rsidRPr="003D1827">
        <w:rPr>
          <w:b/>
          <w:i w:val="0"/>
          <w:sz w:val="24"/>
          <w:szCs w:val="24"/>
        </w:rPr>
        <w:t xml:space="preserve">Figure </w:t>
      </w:r>
      <w:r w:rsidRPr="003D1827">
        <w:rPr>
          <w:b/>
          <w:i w:val="0"/>
          <w:sz w:val="24"/>
          <w:szCs w:val="24"/>
        </w:rPr>
        <w:fldChar w:fldCharType="begin"/>
      </w:r>
      <w:r w:rsidRPr="003D1827">
        <w:rPr>
          <w:b/>
          <w:i w:val="0"/>
          <w:sz w:val="24"/>
          <w:szCs w:val="24"/>
        </w:rPr>
        <w:instrText xml:space="preserve"> SEQ Figure \* ARABIC </w:instrText>
      </w:r>
      <w:r w:rsidRPr="003D1827">
        <w:rPr>
          <w:b/>
          <w:i w:val="0"/>
          <w:sz w:val="24"/>
          <w:szCs w:val="24"/>
        </w:rPr>
        <w:fldChar w:fldCharType="separate"/>
      </w:r>
      <w:r w:rsidR="00AA7587" w:rsidRPr="003D1827">
        <w:rPr>
          <w:b/>
          <w:i w:val="0"/>
          <w:noProof/>
          <w:sz w:val="24"/>
          <w:szCs w:val="24"/>
        </w:rPr>
        <w:t>5</w:t>
      </w:r>
      <w:r w:rsidRPr="003D1827">
        <w:rPr>
          <w:b/>
          <w:i w:val="0"/>
          <w:sz w:val="24"/>
          <w:szCs w:val="24"/>
        </w:rPr>
        <w:fldChar w:fldCharType="end"/>
      </w:r>
      <w:r w:rsidRPr="003D1827">
        <w:rPr>
          <w:b/>
          <w:i w:val="0"/>
          <w:sz w:val="24"/>
          <w:szCs w:val="24"/>
        </w:rPr>
        <w:t xml:space="preserve">  Recipe page</w:t>
      </w:r>
    </w:p>
    <w:p w:rsidR="00850047" w:rsidRPr="009800B5" w:rsidRDefault="001C17D5" w:rsidP="00784DAF">
      <w:pPr>
        <w:pStyle w:val="ListParagraph"/>
        <w:numPr>
          <w:ilvl w:val="2"/>
          <w:numId w:val="1"/>
        </w:numPr>
        <w:rPr>
          <w:sz w:val="24"/>
          <w:szCs w:val="24"/>
        </w:rPr>
      </w:pPr>
      <w:r w:rsidRPr="009800B5">
        <w:rPr>
          <w:sz w:val="24"/>
          <w:szCs w:val="24"/>
        </w:rPr>
        <w:lastRenderedPageBreak/>
        <w:t xml:space="preserve">Select </w:t>
      </w:r>
      <w:r w:rsidR="003D1827" w:rsidRPr="00353FF6">
        <w:rPr>
          <w:b/>
          <w:sz w:val="28"/>
          <w:szCs w:val="28"/>
        </w:rPr>
        <w:t>LOAD</w:t>
      </w:r>
      <w:r w:rsidRPr="009800B5">
        <w:rPr>
          <w:sz w:val="24"/>
          <w:szCs w:val="24"/>
        </w:rPr>
        <w:t xml:space="preserve"> from recipe me</w:t>
      </w:r>
      <w:r w:rsidR="00EB4FE8" w:rsidRPr="009800B5">
        <w:rPr>
          <w:sz w:val="24"/>
          <w:szCs w:val="24"/>
        </w:rPr>
        <w:t xml:space="preserve">nu, </w:t>
      </w:r>
      <w:r w:rsidR="00850047" w:rsidRPr="009800B5">
        <w:rPr>
          <w:sz w:val="24"/>
          <w:szCs w:val="24"/>
        </w:rPr>
        <w:t>select a recipe f</w:t>
      </w:r>
      <w:r w:rsidR="00B33892" w:rsidRPr="009800B5">
        <w:rPr>
          <w:sz w:val="24"/>
          <w:szCs w:val="24"/>
        </w:rPr>
        <w:t>rom the drop down list which</w:t>
      </w:r>
      <w:r w:rsidR="00850047" w:rsidRPr="009800B5">
        <w:rPr>
          <w:sz w:val="24"/>
          <w:szCs w:val="24"/>
        </w:rPr>
        <w:t xml:space="preserve"> </w:t>
      </w:r>
      <w:r w:rsidR="00EB4FE8" w:rsidRPr="009800B5">
        <w:rPr>
          <w:sz w:val="24"/>
          <w:szCs w:val="24"/>
        </w:rPr>
        <w:t xml:space="preserve">contains </w:t>
      </w:r>
      <w:r w:rsidR="00850047" w:rsidRPr="009800B5">
        <w:rPr>
          <w:sz w:val="24"/>
          <w:szCs w:val="24"/>
        </w:rPr>
        <w:t>all recipes</w:t>
      </w:r>
      <w:r w:rsidR="00B33892" w:rsidRPr="009800B5">
        <w:rPr>
          <w:sz w:val="24"/>
          <w:szCs w:val="24"/>
        </w:rPr>
        <w:t xml:space="preserve"> </w:t>
      </w:r>
      <w:r w:rsidR="00EB4FE8" w:rsidRPr="009800B5">
        <w:rPr>
          <w:sz w:val="24"/>
          <w:szCs w:val="24"/>
        </w:rPr>
        <w:t>stored in the system</w:t>
      </w:r>
      <w:r w:rsidR="00B33892" w:rsidRPr="009800B5">
        <w:rPr>
          <w:sz w:val="24"/>
          <w:szCs w:val="24"/>
        </w:rPr>
        <w:t xml:space="preserve"> in</w:t>
      </w:r>
      <w:r w:rsidR="00EB4FE8" w:rsidRPr="009800B5">
        <w:rPr>
          <w:sz w:val="24"/>
          <w:szCs w:val="24"/>
        </w:rPr>
        <w:t xml:space="preserve"> alphabetic order then click OK</w:t>
      </w:r>
      <w:r w:rsidR="00850047" w:rsidRPr="009800B5">
        <w:rPr>
          <w:sz w:val="24"/>
          <w:szCs w:val="24"/>
        </w:rPr>
        <w:t xml:space="preserve">. </w:t>
      </w:r>
      <w:r w:rsidR="00E9329B" w:rsidRPr="009800B5">
        <w:rPr>
          <w:sz w:val="24"/>
          <w:szCs w:val="24"/>
        </w:rPr>
        <w:t>See Fig. 6</w:t>
      </w:r>
      <w:r w:rsidR="00EB4FE8" w:rsidRPr="009800B5">
        <w:rPr>
          <w:sz w:val="24"/>
          <w:szCs w:val="24"/>
        </w:rPr>
        <w:t xml:space="preserve"> below.  Click OK again when system prompts for over write current recipe? </w:t>
      </w:r>
    </w:p>
    <w:p w:rsidR="00EB4FE8" w:rsidRDefault="00EB4FE8" w:rsidP="00EB4FE8">
      <w:pPr>
        <w:pStyle w:val="ListParagraph"/>
        <w:ind w:left="1872"/>
        <w:rPr>
          <w:b/>
        </w:rPr>
      </w:pPr>
    </w:p>
    <w:p w:rsidR="00834D86" w:rsidRDefault="00EB4FE8" w:rsidP="00834D86">
      <w:pPr>
        <w:pStyle w:val="ListParagraph"/>
        <w:keepNext/>
        <w:ind w:left="1872"/>
      </w:pPr>
      <w:r w:rsidRPr="00EB4FE8">
        <w:rPr>
          <w:noProof/>
        </w:rPr>
        <w:drawing>
          <wp:inline distT="0" distB="0" distL="0" distR="0" wp14:anchorId="32D75D02" wp14:editId="0B17D8F1">
            <wp:extent cx="5505450" cy="4129088"/>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17530" cy="4138148"/>
                    </a:xfrm>
                    <a:prstGeom prst="rect">
                      <a:avLst/>
                    </a:prstGeom>
                  </pic:spPr>
                </pic:pic>
              </a:graphicData>
            </a:graphic>
          </wp:inline>
        </w:drawing>
      </w:r>
    </w:p>
    <w:p w:rsidR="00EB4FE8" w:rsidRPr="003D1827" w:rsidRDefault="00834D86" w:rsidP="00E9329B">
      <w:pPr>
        <w:pStyle w:val="Caption"/>
        <w:ind w:left="1152" w:firstLine="720"/>
        <w:rPr>
          <w:b/>
          <w:i w:val="0"/>
          <w:sz w:val="24"/>
          <w:szCs w:val="24"/>
        </w:rPr>
      </w:pPr>
      <w:r w:rsidRPr="003D1827">
        <w:rPr>
          <w:b/>
          <w:i w:val="0"/>
          <w:sz w:val="24"/>
          <w:szCs w:val="24"/>
        </w:rPr>
        <w:t xml:space="preserve">Figure </w:t>
      </w:r>
      <w:r w:rsidRPr="003D1827">
        <w:rPr>
          <w:b/>
          <w:i w:val="0"/>
          <w:sz w:val="24"/>
          <w:szCs w:val="24"/>
        </w:rPr>
        <w:fldChar w:fldCharType="begin"/>
      </w:r>
      <w:r w:rsidRPr="003D1827">
        <w:rPr>
          <w:b/>
          <w:i w:val="0"/>
          <w:sz w:val="24"/>
          <w:szCs w:val="24"/>
        </w:rPr>
        <w:instrText xml:space="preserve"> SEQ Figure \* ARABIC </w:instrText>
      </w:r>
      <w:r w:rsidRPr="003D1827">
        <w:rPr>
          <w:b/>
          <w:i w:val="0"/>
          <w:sz w:val="24"/>
          <w:szCs w:val="24"/>
        </w:rPr>
        <w:fldChar w:fldCharType="separate"/>
      </w:r>
      <w:r w:rsidR="00AA7587" w:rsidRPr="003D1827">
        <w:rPr>
          <w:b/>
          <w:i w:val="0"/>
          <w:noProof/>
          <w:sz w:val="24"/>
          <w:szCs w:val="24"/>
        </w:rPr>
        <w:t>6</w:t>
      </w:r>
      <w:r w:rsidRPr="003D1827">
        <w:rPr>
          <w:b/>
          <w:i w:val="0"/>
          <w:sz w:val="24"/>
          <w:szCs w:val="24"/>
        </w:rPr>
        <w:fldChar w:fldCharType="end"/>
      </w:r>
      <w:r w:rsidR="00E9329B" w:rsidRPr="003D1827">
        <w:rPr>
          <w:b/>
          <w:i w:val="0"/>
          <w:sz w:val="24"/>
          <w:szCs w:val="24"/>
        </w:rPr>
        <w:t xml:space="preserve">  recipe list </w:t>
      </w:r>
    </w:p>
    <w:p w:rsidR="001C17D5" w:rsidRDefault="001C17D5" w:rsidP="00850047">
      <w:pPr>
        <w:pStyle w:val="ListParagraph"/>
        <w:ind w:left="1872"/>
        <w:rPr>
          <w:b/>
        </w:rPr>
      </w:pPr>
      <w:r>
        <w:rPr>
          <w:b/>
        </w:rPr>
        <w:t xml:space="preserve"> </w:t>
      </w:r>
    </w:p>
    <w:p w:rsidR="00834D86" w:rsidRPr="009800B5" w:rsidRDefault="003D1827" w:rsidP="00850047">
      <w:pPr>
        <w:pStyle w:val="ListParagraph"/>
        <w:numPr>
          <w:ilvl w:val="2"/>
          <w:numId w:val="1"/>
        </w:numPr>
        <w:rPr>
          <w:sz w:val="24"/>
          <w:szCs w:val="24"/>
        </w:rPr>
      </w:pPr>
      <w:r w:rsidRPr="009800B5">
        <w:rPr>
          <w:sz w:val="24"/>
          <w:szCs w:val="24"/>
        </w:rPr>
        <w:t xml:space="preserve">Click on </w:t>
      </w:r>
      <w:r w:rsidRPr="00353FF6">
        <w:rPr>
          <w:b/>
          <w:sz w:val="28"/>
          <w:szCs w:val="28"/>
        </w:rPr>
        <w:t>RUN</w:t>
      </w:r>
      <w:r w:rsidR="001C17D5" w:rsidRPr="009800B5">
        <w:rPr>
          <w:sz w:val="24"/>
          <w:szCs w:val="24"/>
        </w:rPr>
        <w:t xml:space="preserve"> button.  </w:t>
      </w:r>
      <w:r w:rsidRPr="009800B5">
        <w:rPr>
          <w:sz w:val="24"/>
          <w:szCs w:val="24"/>
        </w:rPr>
        <w:t>A process control</w:t>
      </w:r>
      <w:r w:rsidR="00935033" w:rsidRPr="009800B5">
        <w:rPr>
          <w:sz w:val="24"/>
          <w:szCs w:val="24"/>
        </w:rPr>
        <w:t xml:space="preserve"> page will show as seen in Fig. </w:t>
      </w:r>
      <w:r w:rsidR="00E9329B" w:rsidRPr="009800B5">
        <w:rPr>
          <w:sz w:val="24"/>
          <w:szCs w:val="24"/>
        </w:rPr>
        <w:t>7</w:t>
      </w:r>
    </w:p>
    <w:p w:rsidR="00850047" w:rsidRPr="009800B5" w:rsidRDefault="00850047" w:rsidP="00834D86">
      <w:pPr>
        <w:pStyle w:val="ListParagraph"/>
        <w:ind w:left="1872"/>
      </w:pPr>
      <w:r w:rsidRPr="009800B5">
        <w:t xml:space="preserve"> </w:t>
      </w:r>
    </w:p>
    <w:p w:rsidR="00E9329B" w:rsidRDefault="00834D86" w:rsidP="00E9329B">
      <w:pPr>
        <w:pStyle w:val="ListParagraph"/>
        <w:keepNext/>
        <w:ind w:left="1872"/>
      </w:pPr>
      <w:r w:rsidRPr="00834D86">
        <w:rPr>
          <w:noProof/>
        </w:rPr>
        <w:lastRenderedPageBreak/>
        <w:drawing>
          <wp:inline distT="0" distB="0" distL="0" distR="0" wp14:anchorId="715DED36" wp14:editId="3B622F2C">
            <wp:extent cx="5553075" cy="4164806"/>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67855" cy="4175891"/>
                    </a:xfrm>
                    <a:prstGeom prst="rect">
                      <a:avLst/>
                    </a:prstGeom>
                  </pic:spPr>
                </pic:pic>
              </a:graphicData>
            </a:graphic>
          </wp:inline>
        </w:drawing>
      </w:r>
    </w:p>
    <w:p w:rsidR="00850047" w:rsidRPr="003D1827" w:rsidRDefault="00E9329B" w:rsidP="00E9329B">
      <w:pPr>
        <w:pStyle w:val="Caption"/>
        <w:ind w:left="1152" w:firstLine="720"/>
        <w:rPr>
          <w:b/>
          <w:i w:val="0"/>
          <w:sz w:val="24"/>
          <w:szCs w:val="24"/>
        </w:rPr>
      </w:pPr>
      <w:r w:rsidRPr="003D1827">
        <w:rPr>
          <w:b/>
          <w:i w:val="0"/>
          <w:sz w:val="24"/>
          <w:szCs w:val="24"/>
        </w:rPr>
        <w:t xml:space="preserve">Figure </w:t>
      </w:r>
      <w:r w:rsidRPr="003D1827">
        <w:rPr>
          <w:b/>
          <w:i w:val="0"/>
          <w:sz w:val="24"/>
          <w:szCs w:val="24"/>
        </w:rPr>
        <w:fldChar w:fldCharType="begin"/>
      </w:r>
      <w:r w:rsidRPr="003D1827">
        <w:rPr>
          <w:b/>
          <w:i w:val="0"/>
          <w:sz w:val="24"/>
          <w:szCs w:val="24"/>
        </w:rPr>
        <w:instrText xml:space="preserve"> SEQ Figure \* ARABIC </w:instrText>
      </w:r>
      <w:r w:rsidRPr="003D1827">
        <w:rPr>
          <w:b/>
          <w:i w:val="0"/>
          <w:sz w:val="24"/>
          <w:szCs w:val="24"/>
        </w:rPr>
        <w:fldChar w:fldCharType="separate"/>
      </w:r>
      <w:r w:rsidR="00AA7587" w:rsidRPr="003D1827">
        <w:rPr>
          <w:b/>
          <w:i w:val="0"/>
          <w:noProof/>
          <w:sz w:val="24"/>
          <w:szCs w:val="24"/>
        </w:rPr>
        <w:t>7</w:t>
      </w:r>
      <w:r w:rsidRPr="003D1827">
        <w:rPr>
          <w:b/>
          <w:i w:val="0"/>
          <w:sz w:val="24"/>
          <w:szCs w:val="24"/>
        </w:rPr>
        <w:fldChar w:fldCharType="end"/>
      </w:r>
      <w:r w:rsidRPr="003D1827">
        <w:rPr>
          <w:b/>
          <w:i w:val="0"/>
          <w:sz w:val="24"/>
          <w:szCs w:val="24"/>
        </w:rPr>
        <w:t xml:space="preserve">  process control page</w:t>
      </w:r>
    </w:p>
    <w:p w:rsidR="001C17D5" w:rsidRPr="009800B5" w:rsidRDefault="001C17D5" w:rsidP="00784DAF">
      <w:pPr>
        <w:pStyle w:val="ListParagraph"/>
        <w:numPr>
          <w:ilvl w:val="2"/>
          <w:numId w:val="1"/>
        </w:numPr>
        <w:rPr>
          <w:sz w:val="24"/>
          <w:szCs w:val="24"/>
        </w:rPr>
      </w:pPr>
      <w:r w:rsidRPr="009800B5">
        <w:rPr>
          <w:sz w:val="24"/>
          <w:szCs w:val="24"/>
        </w:rPr>
        <w:t xml:space="preserve">System will automatically transfer wafer from load lock to </w:t>
      </w:r>
      <w:r w:rsidR="003D1827" w:rsidRPr="009800B5">
        <w:rPr>
          <w:sz w:val="24"/>
          <w:szCs w:val="24"/>
        </w:rPr>
        <w:t>process chamber, perform all process steps</w:t>
      </w:r>
      <w:r w:rsidR="007F4C78" w:rsidRPr="009800B5">
        <w:rPr>
          <w:sz w:val="24"/>
          <w:szCs w:val="24"/>
        </w:rPr>
        <w:t xml:space="preserve"> in the recipe</w:t>
      </w:r>
      <w:r w:rsidRPr="009800B5">
        <w:rPr>
          <w:sz w:val="24"/>
          <w:szCs w:val="24"/>
        </w:rPr>
        <w:t xml:space="preserve"> then return wafer back to load lock.</w:t>
      </w:r>
    </w:p>
    <w:p w:rsidR="00784DAF" w:rsidRPr="009800B5" w:rsidRDefault="00784DAF" w:rsidP="00784DAF">
      <w:pPr>
        <w:pStyle w:val="ListParagraph"/>
        <w:numPr>
          <w:ilvl w:val="2"/>
          <w:numId w:val="1"/>
        </w:numPr>
        <w:rPr>
          <w:sz w:val="24"/>
          <w:szCs w:val="24"/>
        </w:rPr>
      </w:pPr>
      <w:r w:rsidRPr="009800B5">
        <w:rPr>
          <w:sz w:val="24"/>
          <w:szCs w:val="24"/>
        </w:rPr>
        <w:t xml:space="preserve">Once wafer returned to the load lock, click </w:t>
      </w:r>
      <w:r w:rsidR="003D1827" w:rsidRPr="00366762">
        <w:rPr>
          <w:b/>
          <w:sz w:val="28"/>
          <w:szCs w:val="28"/>
        </w:rPr>
        <w:t>STOP</w:t>
      </w:r>
      <w:r w:rsidRPr="009800B5">
        <w:rPr>
          <w:sz w:val="24"/>
          <w:szCs w:val="24"/>
        </w:rPr>
        <w:t xml:space="preserve"> then click </w:t>
      </w:r>
      <w:r w:rsidR="003D1827" w:rsidRPr="00366762">
        <w:rPr>
          <w:b/>
          <w:sz w:val="28"/>
          <w:szCs w:val="28"/>
        </w:rPr>
        <w:t>VENT</w:t>
      </w:r>
      <w:r w:rsidRPr="009800B5">
        <w:rPr>
          <w:sz w:val="24"/>
          <w:szCs w:val="24"/>
        </w:rPr>
        <w:t>.</w:t>
      </w:r>
    </w:p>
    <w:p w:rsidR="001C17D5" w:rsidRPr="009800B5" w:rsidRDefault="00784DAF" w:rsidP="00784DAF">
      <w:pPr>
        <w:pStyle w:val="ListParagraph"/>
        <w:numPr>
          <w:ilvl w:val="2"/>
          <w:numId w:val="1"/>
        </w:numPr>
        <w:rPr>
          <w:sz w:val="24"/>
          <w:szCs w:val="24"/>
        </w:rPr>
      </w:pPr>
      <w:r w:rsidRPr="009800B5">
        <w:rPr>
          <w:sz w:val="24"/>
          <w:szCs w:val="24"/>
        </w:rPr>
        <w:t>Processed wafer can be removed from load lock after a 200 sec vent cycle completed.</w:t>
      </w:r>
      <w:r w:rsidR="001C17D5" w:rsidRPr="009800B5">
        <w:rPr>
          <w:sz w:val="24"/>
          <w:szCs w:val="24"/>
        </w:rPr>
        <w:t xml:space="preserve"> </w:t>
      </w:r>
    </w:p>
    <w:p w:rsidR="005D4518" w:rsidRPr="009800B5" w:rsidRDefault="002B57B1" w:rsidP="00784DAF">
      <w:pPr>
        <w:pStyle w:val="ListParagraph"/>
        <w:numPr>
          <w:ilvl w:val="2"/>
          <w:numId w:val="1"/>
        </w:numPr>
        <w:rPr>
          <w:sz w:val="24"/>
          <w:szCs w:val="24"/>
        </w:rPr>
      </w:pPr>
      <w:r w:rsidRPr="009800B5">
        <w:rPr>
          <w:sz w:val="24"/>
          <w:szCs w:val="24"/>
        </w:rPr>
        <w:t>Evacuate load lock by c</w:t>
      </w:r>
      <w:r w:rsidR="00685C2B">
        <w:rPr>
          <w:sz w:val="24"/>
          <w:szCs w:val="24"/>
        </w:rPr>
        <w:t>losing</w:t>
      </w:r>
      <w:r w:rsidR="005D4518" w:rsidRPr="009800B5">
        <w:rPr>
          <w:sz w:val="24"/>
          <w:szCs w:val="24"/>
        </w:rPr>
        <w:t xml:space="preserve"> </w:t>
      </w:r>
      <w:r w:rsidRPr="009800B5">
        <w:rPr>
          <w:sz w:val="24"/>
          <w:szCs w:val="24"/>
        </w:rPr>
        <w:t xml:space="preserve">load lock </w:t>
      </w:r>
      <w:proofErr w:type="gramStart"/>
      <w:r w:rsidRPr="009800B5">
        <w:rPr>
          <w:sz w:val="24"/>
          <w:szCs w:val="24"/>
        </w:rPr>
        <w:t>lid,</w:t>
      </w:r>
      <w:proofErr w:type="gramEnd"/>
      <w:r w:rsidR="0031407A" w:rsidRPr="009800B5">
        <w:rPr>
          <w:sz w:val="24"/>
          <w:szCs w:val="24"/>
        </w:rPr>
        <w:t xml:space="preserve"> Click </w:t>
      </w:r>
      <w:r w:rsidR="0031407A" w:rsidRPr="00366762">
        <w:rPr>
          <w:b/>
          <w:sz w:val="28"/>
          <w:szCs w:val="28"/>
        </w:rPr>
        <w:t>STOP</w:t>
      </w:r>
      <w:r w:rsidR="005D4518" w:rsidRPr="009800B5">
        <w:rPr>
          <w:sz w:val="24"/>
          <w:szCs w:val="24"/>
        </w:rPr>
        <w:t xml:space="preserve"> then </w:t>
      </w:r>
      <w:r w:rsidRPr="009800B5">
        <w:rPr>
          <w:sz w:val="24"/>
          <w:szCs w:val="24"/>
        </w:rPr>
        <w:t xml:space="preserve">click </w:t>
      </w:r>
      <w:r w:rsidR="0031407A" w:rsidRPr="00366762">
        <w:rPr>
          <w:b/>
          <w:sz w:val="28"/>
          <w:szCs w:val="28"/>
        </w:rPr>
        <w:t>EVACUATE</w:t>
      </w:r>
      <w:r w:rsidR="005D4518" w:rsidRPr="009800B5">
        <w:rPr>
          <w:sz w:val="24"/>
          <w:szCs w:val="24"/>
        </w:rPr>
        <w:t xml:space="preserve"> to evacuate </w:t>
      </w:r>
      <w:r w:rsidR="00094D66" w:rsidRPr="009800B5">
        <w:rPr>
          <w:sz w:val="24"/>
          <w:szCs w:val="24"/>
        </w:rPr>
        <w:t>the load lock.</w:t>
      </w:r>
    </w:p>
    <w:p w:rsidR="00973EB8" w:rsidRPr="009800B5" w:rsidRDefault="00973EB8" w:rsidP="00973EB8">
      <w:pPr>
        <w:pStyle w:val="ListParagraph"/>
        <w:ind w:left="1872"/>
        <w:rPr>
          <w:sz w:val="24"/>
          <w:szCs w:val="24"/>
        </w:rPr>
      </w:pPr>
    </w:p>
    <w:p w:rsidR="00E9329B" w:rsidRPr="009800B5" w:rsidRDefault="004A4728" w:rsidP="00E9329B">
      <w:pPr>
        <w:pStyle w:val="ListParagraph"/>
        <w:numPr>
          <w:ilvl w:val="1"/>
          <w:numId w:val="1"/>
        </w:numPr>
        <w:rPr>
          <w:sz w:val="24"/>
          <w:szCs w:val="24"/>
        </w:rPr>
      </w:pPr>
      <w:r>
        <w:rPr>
          <w:sz w:val="24"/>
          <w:szCs w:val="24"/>
        </w:rPr>
        <w:t>Process control buttons</w:t>
      </w:r>
    </w:p>
    <w:p w:rsidR="00E9329B" w:rsidRPr="009800B5" w:rsidRDefault="00E9329B" w:rsidP="00E9329B">
      <w:pPr>
        <w:pStyle w:val="ListParagraph"/>
        <w:ind w:left="1440"/>
        <w:rPr>
          <w:sz w:val="24"/>
          <w:szCs w:val="24"/>
        </w:rPr>
      </w:pPr>
      <w:r w:rsidRPr="009800B5">
        <w:rPr>
          <w:sz w:val="24"/>
          <w:szCs w:val="24"/>
        </w:rPr>
        <w:t xml:space="preserve">Four buttons </w:t>
      </w:r>
      <w:r w:rsidR="00300958" w:rsidRPr="009800B5">
        <w:rPr>
          <w:sz w:val="24"/>
          <w:szCs w:val="24"/>
        </w:rPr>
        <w:t xml:space="preserve">located </w:t>
      </w:r>
      <w:r w:rsidRPr="009800B5">
        <w:rPr>
          <w:sz w:val="24"/>
          <w:szCs w:val="24"/>
        </w:rPr>
        <w:t>on upper left corner of the p</w:t>
      </w:r>
      <w:r w:rsidR="004A4728">
        <w:rPr>
          <w:sz w:val="24"/>
          <w:szCs w:val="24"/>
        </w:rPr>
        <w:t>rocess control page can be used to manually control the process.</w:t>
      </w:r>
    </w:p>
    <w:p w:rsidR="00F27382" w:rsidRPr="009800B5" w:rsidRDefault="00F27382" w:rsidP="00F27382">
      <w:pPr>
        <w:pStyle w:val="ListParagraph"/>
        <w:numPr>
          <w:ilvl w:val="2"/>
          <w:numId w:val="1"/>
        </w:numPr>
        <w:rPr>
          <w:sz w:val="24"/>
          <w:szCs w:val="24"/>
        </w:rPr>
      </w:pPr>
      <w:r w:rsidRPr="00366762">
        <w:rPr>
          <w:b/>
          <w:sz w:val="28"/>
          <w:szCs w:val="28"/>
        </w:rPr>
        <w:t>START</w:t>
      </w:r>
      <w:r w:rsidRPr="009800B5">
        <w:rPr>
          <w:sz w:val="24"/>
          <w:szCs w:val="24"/>
        </w:rPr>
        <w:t xml:space="preserve">:  </w:t>
      </w:r>
      <w:r w:rsidR="004A4728">
        <w:rPr>
          <w:sz w:val="24"/>
          <w:szCs w:val="24"/>
        </w:rPr>
        <w:t xml:space="preserve">Start a recipe or </w:t>
      </w:r>
      <w:r w:rsidRPr="009800B5">
        <w:rPr>
          <w:sz w:val="24"/>
          <w:szCs w:val="24"/>
        </w:rPr>
        <w:t>re-start process after process was paused.</w:t>
      </w:r>
    </w:p>
    <w:p w:rsidR="00F27382" w:rsidRPr="009800B5" w:rsidRDefault="00F27382" w:rsidP="00F27382">
      <w:pPr>
        <w:pStyle w:val="ListParagraph"/>
        <w:numPr>
          <w:ilvl w:val="2"/>
          <w:numId w:val="1"/>
        </w:numPr>
        <w:rPr>
          <w:sz w:val="24"/>
          <w:szCs w:val="24"/>
        </w:rPr>
      </w:pPr>
      <w:r w:rsidRPr="00366762">
        <w:rPr>
          <w:b/>
          <w:sz w:val="28"/>
          <w:szCs w:val="28"/>
        </w:rPr>
        <w:t>STOP</w:t>
      </w:r>
      <w:r w:rsidRPr="009800B5">
        <w:rPr>
          <w:sz w:val="24"/>
          <w:szCs w:val="24"/>
        </w:rPr>
        <w:t xml:space="preserve">:  this will </w:t>
      </w:r>
      <w:r w:rsidR="00300958" w:rsidRPr="009800B5">
        <w:rPr>
          <w:sz w:val="24"/>
          <w:szCs w:val="24"/>
        </w:rPr>
        <w:t>stop entire process recipe</w:t>
      </w:r>
      <w:r w:rsidRPr="009800B5">
        <w:rPr>
          <w:sz w:val="24"/>
          <w:szCs w:val="24"/>
        </w:rPr>
        <w:t xml:space="preserve"> and wafer will remain in the process chamber. </w:t>
      </w:r>
    </w:p>
    <w:p w:rsidR="00F27382" w:rsidRPr="009800B5" w:rsidRDefault="00F27382" w:rsidP="00F27382">
      <w:pPr>
        <w:pStyle w:val="ListParagraph"/>
        <w:numPr>
          <w:ilvl w:val="2"/>
          <w:numId w:val="1"/>
        </w:numPr>
        <w:rPr>
          <w:sz w:val="24"/>
          <w:szCs w:val="24"/>
        </w:rPr>
      </w:pPr>
      <w:r w:rsidRPr="00366762">
        <w:rPr>
          <w:b/>
          <w:sz w:val="28"/>
          <w:szCs w:val="28"/>
        </w:rPr>
        <w:t>PAUSE</w:t>
      </w:r>
      <w:r w:rsidRPr="009800B5">
        <w:rPr>
          <w:sz w:val="24"/>
          <w:szCs w:val="24"/>
        </w:rPr>
        <w:t xml:space="preserve">:  this allow user to </w:t>
      </w:r>
      <w:r w:rsidR="00300958" w:rsidRPr="009800B5">
        <w:rPr>
          <w:sz w:val="24"/>
          <w:szCs w:val="24"/>
        </w:rPr>
        <w:t xml:space="preserve">stop the step time and plasma power with current step time indicated.  Re-starting the process will let the process to continue from the time it was paused.  If, during the pause period, you change any of the process parameter, you must press the START button for the changes made to come into effect, this will cause the step timer to continue from the time it was paused.  </w:t>
      </w:r>
      <w:r w:rsidRPr="009800B5">
        <w:rPr>
          <w:sz w:val="24"/>
          <w:szCs w:val="24"/>
        </w:rPr>
        <w:t>System will continue to next step till all step</w:t>
      </w:r>
      <w:r w:rsidR="00CF7A02" w:rsidRPr="009800B5">
        <w:rPr>
          <w:sz w:val="24"/>
          <w:szCs w:val="24"/>
        </w:rPr>
        <w:t>s have</w:t>
      </w:r>
      <w:r w:rsidRPr="009800B5">
        <w:rPr>
          <w:sz w:val="24"/>
          <w:szCs w:val="24"/>
        </w:rPr>
        <w:t xml:space="preserve"> been executed then wafer will be transferred back to load</w:t>
      </w:r>
      <w:r w:rsidR="00CF7A02" w:rsidRPr="009800B5">
        <w:rPr>
          <w:sz w:val="24"/>
          <w:szCs w:val="24"/>
        </w:rPr>
        <w:t xml:space="preserve"> </w:t>
      </w:r>
      <w:r w:rsidRPr="009800B5">
        <w:rPr>
          <w:sz w:val="24"/>
          <w:szCs w:val="24"/>
        </w:rPr>
        <w:t>lock.</w:t>
      </w:r>
    </w:p>
    <w:p w:rsidR="00366762" w:rsidRDefault="00F27382" w:rsidP="00F27382">
      <w:pPr>
        <w:pStyle w:val="ListParagraph"/>
        <w:numPr>
          <w:ilvl w:val="2"/>
          <w:numId w:val="1"/>
        </w:numPr>
        <w:rPr>
          <w:sz w:val="24"/>
          <w:szCs w:val="24"/>
        </w:rPr>
      </w:pPr>
      <w:r w:rsidRPr="00366762">
        <w:rPr>
          <w:b/>
          <w:sz w:val="28"/>
          <w:szCs w:val="28"/>
        </w:rPr>
        <w:t>SKIP</w:t>
      </w:r>
      <w:r w:rsidRPr="009800B5">
        <w:rPr>
          <w:sz w:val="24"/>
          <w:szCs w:val="24"/>
        </w:rPr>
        <w:t>:  this will stop the current proces</w:t>
      </w:r>
      <w:r w:rsidR="00AA7587" w:rsidRPr="009800B5">
        <w:rPr>
          <w:sz w:val="24"/>
          <w:szCs w:val="24"/>
        </w:rPr>
        <w:t xml:space="preserve">s step and execute the </w:t>
      </w:r>
      <w:r w:rsidRPr="009800B5">
        <w:rPr>
          <w:sz w:val="24"/>
          <w:szCs w:val="24"/>
        </w:rPr>
        <w:t xml:space="preserve">next </w:t>
      </w:r>
      <w:r w:rsidR="00AA7587" w:rsidRPr="009800B5">
        <w:rPr>
          <w:sz w:val="24"/>
          <w:szCs w:val="24"/>
        </w:rPr>
        <w:t xml:space="preserve">process </w:t>
      </w:r>
      <w:r w:rsidRPr="009800B5">
        <w:rPr>
          <w:sz w:val="24"/>
          <w:szCs w:val="24"/>
        </w:rPr>
        <w:t xml:space="preserve">step. </w:t>
      </w:r>
    </w:p>
    <w:p w:rsidR="00E9329B" w:rsidRPr="00366762" w:rsidRDefault="00F27382" w:rsidP="00366762">
      <w:pPr>
        <w:rPr>
          <w:sz w:val="24"/>
          <w:szCs w:val="24"/>
        </w:rPr>
      </w:pPr>
      <w:r w:rsidRPr="00366762">
        <w:rPr>
          <w:sz w:val="24"/>
          <w:szCs w:val="24"/>
        </w:rPr>
        <w:t xml:space="preserve"> </w:t>
      </w:r>
    </w:p>
    <w:p w:rsidR="00E9329B" w:rsidRPr="009800B5" w:rsidRDefault="00E9329B" w:rsidP="00973EB8">
      <w:pPr>
        <w:pStyle w:val="ListParagraph"/>
        <w:ind w:left="1872"/>
      </w:pPr>
    </w:p>
    <w:p w:rsidR="00973EB8" w:rsidRPr="00E54389" w:rsidRDefault="0005456F" w:rsidP="005E5643">
      <w:pPr>
        <w:pStyle w:val="ListParagraph"/>
        <w:numPr>
          <w:ilvl w:val="0"/>
          <w:numId w:val="1"/>
        </w:numPr>
        <w:rPr>
          <w:b/>
          <w:sz w:val="24"/>
          <w:szCs w:val="24"/>
        </w:rPr>
      </w:pPr>
      <w:r w:rsidRPr="00E54389">
        <w:rPr>
          <w:b/>
          <w:sz w:val="24"/>
          <w:szCs w:val="24"/>
        </w:rPr>
        <w:t>Edit/ Create</w:t>
      </w:r>
      <w:r w:rsidR="00973EB8" w:rsidRPr="00E54389">
        <w:rPr>
          <w:b/>
          <w:sz w:val="24"/>
          <w:szCs w:val="24"/>
        </w:rPr>
        <w:t xml:space="preserve"> process recipe</w:t>
      </w:r>
    </w:p>
    <w:p w:rsidR="00FE725B" w:rsidRPr="009800B5" w:rsidRDefault="00FE725B" w:rsidP="00973EB8">
      <w:pPr>
        <w:pStyle w:val="ListParagraph"/>
        <w:rPr>
          <w:sz w:val="24"/>
          <w:szCs w:val="24"/>
        </w:rPr>
      </w:pPr>
      <w:r w:rsidRPr="009800B5">
        <w:rPr>
          <w:sz w:val="24"/>
          <w:szCs w:val="24"/>
        </w:rPr>
        <w:tab/>
      </w:r>
      <w:r w:rsidRPr="009800B5">
        <w:rPr>
          <w:sz w:val="24"/>
          <w:szCs w:val="24"/>
        </w:rPr>
        <w:tab/>
      </w:r>
      <w:r w:rsidRPr="009800B5">
        <w:rPr>
          <w:sz w:val="24"/>
          <w:szCs w:val="24"/>
        </w:rPr>
        <w:tab/>
      </w:r>
      <w:r w:rsidRPr="009800B5">
        <w:rPr>
          <w:sz w:val="24"/>
          <w:szCs w:val="24"/>
        </w:rPr>
        <w:tab/>
      </w:r>
    </w:p>
    <w:p w:rsidR="00973EB8" w:rsidRPr="009800B5" w:rsidRDefault="00973EB8" w:rsidP="00D33950">
      <w:pPr>
        <w:pStyle w:val="ListParagraph"/>
        <w:numPr>
          <w:ilvl w:val="1"/>
          <w:numId w:val="1"/>
        </w:numPr>
        <w:rPr>
          <w:sz w:val="24"/>
          <w:szCs w:val="24"/>
        </w:rPr>
      </w:pPr>
      <w:r w:rsidRPr="009800B5">
        <w:rPr>
          <w:sz w:val="24"/>
          <w:szCs w:val="24"/>
        </w:rPr>
        <w:t>Edit recipe:</w:t>
      </w:r>
    </w:p>
    <w:p w:rsidR="004F36AC" w:rsidRPr="009800B5" w:rsidRDefault="004F36AC" w:rsidP="004F36AC">
      <w:pPr>
        <w:pStyle w:val="ListParagraph"/>
        <w:numPr>
          <w:ilvl w:val="2"/>
          <w:numId w:val="1"/>
        </w:numPr>
        <w:rPr>
          <w:sz w:val="24"/>
          <w:szCs w:val="24"/>
        </w:rPr>
      </w:pPr>
      <w:r w:rsidRPr="009800B5">
        <w:rPr>
          <w:sz w:val="24"/>
          <w:szCs w:val="24"/>
        </w:rPr>
        <w:t>Edit an existing recipe step</w:t>
      </w:r>
    </w:p>
    <w:p w:rsidR="00366762" w:rsidRDefault="000C3EDB" w:rsidP="00366762">
      <w:pPr>
        <w:pStyle w:val="ListParagraph"/>
        <w:numPr>
          <w:ilvl w:val="0"/>
          <w:numId w:val="15"/>
        </w:numPr>
        <w:rPr>
          <w:sz w:val="24"/>
          <w:szCs w:val="24"/>
        </w:rPr>
      </w:pPr>
      <w:r w:rsidRPr="009800B5">
        <w:rPr>
          <w:sz w:val="24"/>
          <w:szCs w:val="24"/>
        </w:rPr>
        <w:t xml:space="preserve">Select </w:t>
      </w:r>
      <w:r w:rsidR="00366762" w:rsidRPr="00366762">
        <w:rPr>
          <w:b/>
          <w:sz w:val="28"/>
          <w:szCs w:val="28"/>
        </w:rPr>
        <w:t>PROCESS</w:t>
      </w:r>
      <w:r w:rsidR="00366762">
        <w:rPr>
          <w:sz w:val="24"/>
          <w:szCs w:val="24"/>
        </w:rPr>
        <w:t xml:space="preserve"> </w:t>
      </w:r>
      <w:r w:rsidRPr="009800B5">
        <w:rPr>
          <w:sz w:val="24"/>
          <w:szCs w:val="24"/>
        </w:rPr>
        <w:t xml:space="preserve">menu then </w:t>
      </w:r>
      <w:r w:rsidR="00366762" w:rsidRPr="00366762">
        <w:rPr>
          <w:b/>
          <w:sz w:val="28"/>
          <w:szCs w:val="28"/>
        </w:rPr>
        <w:t>RECIPE</w:t>
      </w:r>
      <w:r w:rsidR="00366762">
        <w:rPr>
          <w:sz w:val="24"/>
          <w:szCs w:val="24"/>
        </w:rPr>
        <w:t xml:space="preserve"> </w:t>
      </w:r>
      <w:r w:rsidRPr="009800B5">
        <w:rPr>
          <w:sz w:val="24"/>
          <w:szCs w:val="24"/>
        </w:rPr>
        <w:t xml:space="preserve">option.  </w:t>
      </w:r>
    </w:p>
    <w:p w:rsidR="00366762" w:rsidRDefault="000C3EDB" w:rsidP="00366762">
      <w:pPr>
        <w:pStyle w:val="ListParagraph"/>
        <w:numPr>
          <w:ilvl w:val="0"/>
          <w:numId w:val="15"/>
        </w:numPr>
        <w:rPr>
          <w:sz w:val="24"/>
          <w:szCs w:val="24"/>
        </w:rPr>
      </w:pPr>
      <w:r w:rsidRPr="009800B5">
        <w:rPr>
          <w:sz w:val="24"/>
          <w:szCs w:val="24"/>
        </w:rPr>
        <w:t>Select</w:t>
      </w:r>
      <w:r w:rsidR="00366762">
        <w:rPr>
          <w:sz w:val="24"/>
          <w:szCs w:val="24"/>
        </w:rPr>
        <w:t xml:space="preserve"> </w:t>
      </w:r>
      <w:r w:rsidR="00366762" w:rsidRPr="00366762">
        <w:rPr>
          <w:b/>
          <w:sz w:val="28"/>
          <w:szCs w:val="28"/>
        </w:rPr>
        <w:t>LOAD</w:t>
      </w:r>
      <w:r w:rsidRPr="009800B5">
        <w:rPr>
          <w:sz w:val="24"/>
          <w:szCs w:val="24"/>
        </w:rPr>
        <w:t xml:space="preserve">.  A drop down list of recipes in alphabetic order is displayed.  </w:t>
      </w:r>
    </w:p>
    <w:p w:rsidR="004F36AC" w:rsidRPr="00366762" w:rsidRDefault="000C3EDB" w:rsidP="00366762">
      <w:pPr>
        <w:pStyle w:val="ListParagraph"/>
        <w:numPr>
          <w:ilvl w:val="0"/>
          <w:numId w:val="18"/>
        </w:numPr>
        <w:rPr>
          <w:sz w:val="24"/>
          <w:szCs w:val="24"/>
        </w:rPr>
      </w:pPr>
      <w:r w:rsidRPr="009800B5">
        <w:rPr>
          <w:sz w:val="24"/>
          <w:szCs w:val="24"/>
        </w:rPr>
        <w:t>Select desired recipe from the list</w:t>
      </w:r>
      <w:r w:rsidR="00AA7587" w:rsidRPr="009800B5">
        <w:rPr>
          <w:sz w:val="24"/>
          <w:szCs w:val="24"/>
        </w:rPr>
        <w:t xml:space="preserve">.  Steps of the recipe </w:t>
      </w:r>
      <w:r w:rsidRPr="009800B5">
        <w:rPr>
          <w:sz w:val="24"/>
          <w:szCs w:val="24"/>
        </w:rPr>
        <w:t>will be displayed</w:t>
      </w:r>
      <w:r w:rsidR="001B2D0E" w:rsidRPr="009800B5">
        <w:rPr>
          <w:sz w:val="24"/>
          <w:szCs w:val="24"/>
        </w:rPr>
        <w:t>.</w:t>
      </w:r>
      <w:r w:rsidRPr="009800B5">
        <w:rPr>
          <w:sz w:val="24"/>
          <w:szCs w:val="24"/>
        </w:rPr>
        <w:t xml:space="preserve"> </w:t>
      </w:r>
      <w:r w:rsidR="004F36AC" w:rsidRPr="009800B5">
        <w:rPr>
          <w:sz w:val="24"/>
          <w:szCs w:val="24"/>
        </w:rPr>
        <w:t xml:space="preserve">Click </w:t>
      </w:r>
      <w:r w:rsidRPr="009800B5">
        <w:rPr>
          <w:sz w:val="24"/>
          <w:szCs w:val="24"/>
        </w:rPr>
        <w:t>on a</w:t>
      </w:r>
      <w:r w:rsidR="004F36AC" w:rsidRPr="009800B5">
        <w:rPr>
          <w:sz w:val="24"/>
          <w:szCs w:val="24"/>
        </w:rPr>
        <w:t xml:space="preserve"> recipe step.  A step commands </w:t>
      </w:r>
      <w:r w:rsidRPr="009800B5">
        <w:rPr>
          <w:sz w:val="24"/>
          <w:szCs w:val="24"/>
        </w:rPr>
        <w:t xml:space="preserve">pop-up menu will </w:t>
      </w:r>
      <w:r w:rsidR="005312F0" w:rsidRPr="009800B5">
        <w:rPr>
          <w:sz w:val="24"/>
          <w:szCs w:val="24"/>
        </w:rPr>
        <w:t>be displayed with following six</w:t>
      </w:r>
      <w:r w:rsidRPr="009800B5">
        <w:rPr>
          <w:sz w:val="24"/>
          <w:szCs w:val="24"/>
        </w:rPr>
        <w:t xml:space="preserve"> options.</w:t>
      </w:r>
      <w:r w:rsidR="00366762">
        <w:rPr>
          <w:sz w:val="24"/>
          <w:szCs w:val="24"/>
        </w:rPr>
        <w:t xml:space="preserve">  </w:t>
      </w:r>
      <w:r w:rsidRPr="00366762">
        <w:rPr>
          <w:sz w:val="24"/>
          <w:szCs w:val="24"/>
        </w:rPr>
        <w:t>Edit/Repeat Step/Loop Step/Insert Step/Delete</w:t>
      </w:r>
      <w:r w:rsidR="005312F0" w:rsidRPr="00366762">
        <w:rPr>
          <w:sz w:val="24"/>
          <w:szCs w:val="24"/>
        </w:rPr>
        <w:t>/cancel</w:t>
      </w:r>
      <w:r w:rsidRPr="00366762">
        <w:rPr>
          <w:sz w:val="24"/>
          <w:szCs w:val="24"/>
        </w:rPr>
        <w:t xml:space="preserve"> Step</w:t>
      </w:r>
      <w:r w:rsidR="00AA7587" w:rsidRPr="00366762">
        <w:rPr>
          <w:sz w:val="24"/>
          <w:szCs w:val="24"/>
        </w:rPr>
        <w:t xml:space="preserve"> See Fig.8 below:</w:t>
      </w:r>
    </w:p>
    <w:p w:rsidR="00AA7587" w:rsidRDefault="00AA7587" w:rsidP="004F36AC">
      <w:pPr>
        <w:pStyle w:val="ListParagraph"/>
        <w:ind w:left="1872"/>
        <w:rPr>
          <w:b/>
        </w:rPr>
      </w:pPr>
    </w:p>
    <w:p w:rsidR="00AA7587" w:rsidRDefault="00AA7587" w:rsidP="00AA7587">
      <w:pPr>
        <w:pStyle w:val="ListParagraph"/>
        <w:keepNext/>
        <w:ind w:left="1872"/>
      </w:pPr>
      <w:r w:rsidRPr="00AA7587">
        <w:rPr>
          <w:noProof/>
        </w:rPr>
        <w:drawing>
          <wp:inline distT="0" distB="0" distL="0" distR="0" wp14:anchorId="3E087668" wp14:editId="65B3418E">
            <wp:extent cx="5543550" cy="41576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57695" cy="4168272"/>
                    </a:xfrm>
                    <a:prstGeom prst="rect">
                      <a:avLst/>
                    </a:prstGeom>
                  </pic:spPr>
                </pic:pic>
              </a:graphicData>
            </a:graphic>
          </wp:inline>
        </w:drawing>
      </w:r>
    </w:p>
    <w:p w:rsidR="00AA7587" w:rsidRPr="00AA7587" w:rsidRDefault="00AA7587" w:rsidP="00AA7587">
      <w:pPr>
        <w:pStyle w:val="Caption"/>
        <w:ind w:left="1152" w:firstLine="720"/>
        <w:rPr>
          <w:b/>
          <w:i w:val="0"/>
          <w:sz w:val="24"/>
          <w:szCs w:val="24"/>
        </w:rPr>
      </w:pPr>
      <w:r w:rsidRPr="00AA7587">
        <w:rPr>
          <w:b/>
          <w:i w:val="0"/>
          <w:sz w:val="24"/>
          <w:szCs w:val="24"/>
        </w:rPr>
        <w:t xml:space="preserve">Figure </w:t>
      </w:r>
      <w:r w:rsidRPr="00AA7587">
        <w:rPr>
          <w:b/>
          <w:i w:val="0"/>
          <w:sz w:val="24"/>
          <w:szCs w:val="24"/>
        </w:rPr>
        <w:fldChar w:fldCharType="begin"/>
      </w:r>
      <w:r w:rsidRPr="00AA7587">
        <w:rPr>
          <w:b/>
          <w:i w:val="0"/>
          <w:sz w:val="24"/>
          <w:szCs w:val="24"/>
        </w:rPr>
        <w:instrText xml:space="preserve"> SEQ Figure \* ARABIC </w:instrText>
      </w:r>
      <w:r w:rsidRPr="00AA7587">
        <w:rPr>
          <w:b/>
          <w:i w:val="0"/>
          <w:sz w:val="24"/>
          <w:szCs w:val="24"/>
        </w:rPr>
        <w:fldChar w:fldCharType="separate"/>
      </w:r>
      <w:r w:rsidRPr="00AA7587">
        <w:rPr>
          <w:b/>
          <w:i w:val="0"/>
          <w:noProof/>
          <w:sz w:val="24"/>
          <w:szCs w:val="24"/>
        </w:rPr>
        <w:t>8</w:t>
      </w:r>
      <w:r w:rsidRPr="00AA7587">
        <w:rPr>
          <w:b/>
          <w:i w:val="0"/>
          <w:sz w:val="24"/>
          <w:szCs w:val="24"/>
        </w:rPr>
        <w:fldChar w:fldCharType="end"/>
      </w:r>
      <w:r>
        <w:rPr>
          <w:b/>
          <w:i w:val="0"/>
          <w:sz w:val="24"/>
          <w:szCs w:val="24"/>
        </w:rPr>
        <w:t xml:space="preserve">  Options for editing an existing process step parameters</w:t>
      </w:r>
    </w:p>
    <w:p w:rsidR="004F36AC" w:rsidRPr="009800B5" w:rsidRDefault="004F36AC" w:rsidP="004A4728">
      <w:pPr>
        <w:pStyle w:val="ListParagraph"/>
        <w:numPr>
          <w:ilvl w:val="3"/>
          <w:numId w:val="21"/>
        </w:numPr>
        <w:rPr>
          <w:sz w:val="24"/>
          <w:szCs w:val="24"/>
        </w:rPr>
      </w:pPr>
      <w:r w:rsidRPr="00366762">
        <w:rPr>
          <w:b/>
          <w:sz w:val="28"/>
          <w:szCs w:val="28"/>
        </w:rPr>
        <w:t>EDIT</w:t>
      </w:r>
      <w:r w:rsidRPr="009800B5">
        <w:rPr>
          <w:sz w:val="24"/>
          <w:szCs w:val="24"/>
        </w:rPr>
        <w:t xml:space="preserve"> t</w:t>
      </w:r>
      <w:r w:rsidR="001B2D0E" w:rsidRPr="009800B5">
        <w:rPr>
          <w:sz w:val="24"/>
          <w:szCs w:val="24"/>
        </w:rPr>
        <w:t xml:space="preserve">o modify </w:t>
      </w:r>
      <w:r w:rsidRPr="009800B5">
        <w:rPr>
          <w:sz w:val="24"/>
          <w:szCs w:val="24"/>
        </w:rPr>
        <w:t xml:space="preserve">parameters in the </w:t>
      </w:r>
      <w:r w:rsidR="001B2D0E" w:rsidRPr="009800B5">
        <w:rPr>
          <w:sz w:val="24"/>
          <w:szCs w:val="24"/>
        </w:rPr>
        <w:t xml:space="preserve">process </w:t>
      </w:r>
      <w:r w:rsidRPr="009800B5">
        <w:rPr>
          <w:sz w:val="24"/>
          <w:szCs w:val="24"/>
        </w:rPr>
        <w:t xml:space="preserve">step.  </w:t>
      </w:r>
    </w:p>
    <w:p w:rsidR="004F36AC" w:rsidRPr="009800B5" w:rsidRDefault="004F36AC" w:rsidP="004A4728">
      <w:pPr>
        <w:pStyle w:val="ListParagraph"/>
        <w:numPr>
          <w:ilvl w:val="3"/>
          <w:numId w:val="21"/>
        </w:numPr>
        <w:rPr>
          <w:sz w:val="24"/>
          <w:szCs w:val="24"/>
        </w:rPr>
      </w:pPr>
      <w:r w:rsidRPr="00366762">
        <w:rPr>
          <w:b/>
          <w:sz w:val="28"/>
          <w:szCs w:val="28"/>
        </w:rPr>
        <w:t>REPEAT STEP</w:t>
      </w:r>
      <w:r w:rsidRPr="009800B5">
        <w:rPr>
          <w:sz w:val="24"/>
          <w:szCs w:val="24"/>
        </w:rPr>
        <w:t xml:space="preserve"> repeats all subsequent steps until a loop step is reached.</w:t>
      </w:r>
    </w:p>
    <w:p w:rsidR="004F36AC" w:rsidRPr="009800B5" w:rsidRDefault="004F36AC" w:rsidP="004A4728">
      <w:pPr>
        <w:pStyle w:val="ListParagraph"/>
        <w:numPr>
          <w:ilvl w:val="3"/>
          <w:numId w:val="21"/>
        </w:numPr>
        <w:rPr>
          <w:sz w:val="24"/>
          <w:szCs w:val="24"/>
        </w:rPr>
      </w:pPr>
      <w:r w:rsidRPr="00366762">
        <w:rPr>
          <w:b/>
          <w:sz w:val="28"/>
          <w:szCs w:val="28"/>
        </w:rPr>
        <w:t>LOOP STEP</w:t>
      </w:r>
      <w:r w:rsidRPr="009800B5">
        <w:rPr>
          <w:sz w:val="24"/>
          <w:szCs w:val="24"/>
        </w:rPr>
        <w:t xml:space="preserve"> terminates a repeat step group</w:t>
      </w:r>
    </w:p>
    <w:p w:rsidR="004F36AC" w:rsidRPr="009800B5" w:rsidRDefault="004F36AC" w:rsidP="004A4728">
      <w:pPr>
        <w:pStyle w:val="ListParagraph"/>
        <w:numPr>
          <w:ilvl w:val="3"/>
          <w:numId w:val="21"/>
        </w:numPr>
        <w:rPr>
          <w:sz w:val="24"/>
          <w:szCs w:val="24"/>
        </w:rPr>
      </w:pPr>
      <w:r w:rsidRPr="00366762">
        <w:rPr>
          <w:b/>
          <w:sz w:val="28"/>
          <w:szCs w:val="28"/>
        </w:rPr>
        <w:t>INSERT STEP</w:t>
      </w:r>
      <w:r w:rsidRPr="009800B5">
        <w:rPr>
          <w:sz w:val="24"/>
          <w:szCs w:val="24"/>
        </w:rPr>
        <w:t xml:space="preserve"> create a gap above the selected step to allow another step to be created.</w:t>
      </w:r>
    </w:p>
    <w:p w:rsidR="004F36AC" w:rsidRPr="009800B5" w:rsidRDefault="004F36AC" w:rsidP="004A4728">
      <w:pPr>
        <w:pStyle w:val="ListParagraph"/>
        <w:numPr>
          <w:ilvl w:val="3"/>
          <w:numId w:val="21"/>
        </w:numPr>
        <w:rPr>
          <w:sz w:val="24"/>
          <w:szCs w:val="24"/>
        </w:rPr>
      </w:pPr>
      <w:r w:rsidRPr="00366762">
        <w:rPr>
          <w:b/>
          <w:sz w:val="28"/>
          <w:szCs w:val="28"/>
        </w:rPr>
        <w:t>DELETE STEP</w:t>
      </w:r>
      <w:r w:rsidRPr="009800B5">
        <w:rPr>
          <w:sz w:val="24"/>
          <w:szCs w:val="24"/>
        </w:rPr>
        <w:t xml:space="preserve"> deletes the selected step from list.</w:t>
      </w:r>
    </w:p>
    <w:p w:rsidR="002107DF" w:rsidRDefault="002107DF" w:rsidP="004A4728">
      <w:pPr>
        <w:pStyle w:val="ListParagraph"/>
        <w:numPr>
          <w:ilvl w:val="3"/>
          <w:numId w:val="21"/>
        </w:numPr>
        <w:rPr>
          <w:sz w:val="24"/>
          <w:szCs w:val="24"/>
        </w:rPr>
      </w:pPr>
      <w:r w:rsidRPr="00366762">
        <w:rPr>
          <w:b/>
          <w:sz w:val="28"/>
          <w:szCs w:val="28"/>
        </w:rPr>
        <w:t>CANCEL</w:t>
      </w:r>
      <w:r w:rsidRPr="009800B5">
        <w:rPr>
          <w:sz w:val="24"/>
          <w:szCs w:val="24"/>
        </w:rPr>
        <w:t xml:space="preserve"> exit editing option.</w:t>
      </w:r>
    </w:p>
    <w:p w:rsidR="005E348A" w:rsidRPr="009800B5" w:rsidRDefault="005E348A" w:rsidP="004A4728">
      <w:pPr>
        <w:pStyle w:val="ListParagraph"/>
        <w:ind w:left="3600"/>
        <w:rPr>
          <w:sz w:val="24"/>
          <w:szCs w:val="24"/>
        </w:rPr>
      </w:pPr>
    </w:p>
    <w:p w:rsidR="004F36AC" w:rsidRPr="009800B5" w:rsidRDefault="004F36AC" w:rsidP="004F36AC">
      <w:pPr>
        <w:pStyle w:val="ListParagraph"/>
        <w:ind w:left="2520"/>
        <w:rPr>
          <w:sz w:val="24"/>
          <w:szCs w:val="24"/>
        </w:rPr>
      </w:pPr>
    </w:p>
    <w:p w:rsidR="00777B55" w:rsidRPr="00E54389" w:rsidRDefault="00777B55" w:rsidP="00D33950">
      <w:pPr>
        <w:pStyle w:val="ListParagraph"/>
        <w:numPr>
          <w:ilvl w:val="1"/>
          <w:numId w:val="1"/>
        </w:numPr>
        <w:rPr>
          <w:b/>
          <w:sz w:val="24"/>
          <w:szCs w:val="24"/>
        </w:rPr>
      </w:pPr>
      <w:r w:rsidRPr="00E54389">
        <w:rPr>
          <w:b/>
          <w:sz w:val="24"/>
          <w:szCs w:val="24"/>
        </w:rPr>
        <w:lastRenderedPageBreak/>
        <w:t>Create new recipe:</w:t>
      </w:r>
    </w:p>
    <w:p w:rsidR="00777B55" w:rsidRPr="009800B5" w:rsidRDefault="00777B55" w:rsidP="00777B55">
      <w:pPr>
        <w:pStyle w:val="ListParagraph"/>
        <w:numPr>
          <w:ilvl w:val="2"/>
          <w:numId w:val="1"/>
        </w:numPr>
        <w:rPr>
          <w:sz w:val="24"/>
          <w:szCs w:val="24"/>
        </w:rPr>
      </w:pPr>
      <w:r w:rsidRPr="009800B5">
        <w:rPr>
          <w:sz w:val="24"/>
          <w:szCs w:val="24"/>
        </w:rPr>
        <w:t>In the step library panel, select the NEW button.  The</w:t>
      </w:r>
      <w:r w:rsidR="002107DF" w:rsidRPr="009800B5">
        <w:rPr>
          <w:sz w:val="24"/>
          <w:szCs w:val="24"/>
        </w:rPr>
        <w:t xml:space="preserve"> step editing</w:t>
      </w:r>
      <w:r w:rsidRPr="009800B5">
        <w:rPr>
          <w:sz w:val="24"/>
          <w:szCs w:val="24"/>
        </w:rPr>
        <w:t xml:space="preserve"> page is displayed.</w:t>
      </w:r>
    </w:p>
    <w:p w:rsidR="005E348A" w:rsidRPr="009800B5" w:rsidRDefault="005E348A" w:rsidP="005E348A">
      <w:pPr>
        <w:pStyle w:val="ListParagraph"/>
        <w:numPr>
          <w:ilvl w:val="2"/>
          <w:numId w:val="1"/>
        </w:numPr>
        <w:rPr>
          <w:sz w:val="24"/>
          <w:szCs w:val="24"/>
        </w:rPr>
      </w:pPr>
      <w:r w:rsidRPr="009800B5">
        <w:rPr>
          <w:sz w:val="24"/>
          <w:szCs w:val="24"/>
        </w:rPr>
        <w:t xml:space="preserve">Enter desired recipe name then save. </w:t>
      </w:r>
    </w:p>
    <w:p w:rsidR="004F36AC" w:rsidRDefault="004F36AC" w:rsidP="004F36AC">
      <w:pPr>
        <w:pStyle w:val="ListParagraph"/>
        <w:numPr>
          <w:ilvl w:val="2"/>
          <w:numId w:val="1"/>
        </w:numPr>
        <w:rPr>
          <w:sz w:val="24"/>
          <w:szCs w:val="24"/>
        </w:rPr>
      </w:pPr>
      <w:r w:rsidRPr="009800B5">
        <w:rPr>
          <w:sz w:val="24"/>
          <w:szCs w:val="24"/>
        </w:rPr>
        <w:t xml:space="preserve">Click on the </w:t>
      </w:r>
      <w:r w:rsidR="005E348A">
        <w:rPr>
          <w:sz w:val="24"/>
          <w:szCs w:val="24"/>
        </w:rPr>
        <w:t xml:space="preserve">blank </w:t>
      </w:r>
      <w:r w:rsidRPr="009800B5">
        <w:rPr>
          <w:sz w:val="24"/>
          <w:szCs w:val="24"/>
        </w:rPr>
        <w:t>panel to show the step commands pop-up menu.</w:t>
      </w:r>
    </w:p>
    <w:p w:rsidR="004F36AC" w:rsidRPr="009800B5" w:rsidRDefault="004F36AC" w:rsidP="002107DF">
      <w:pPr>
        <w:pStyle w:val="ListParagraph"/>
        <w:numPr>
          <w:ilvl w:val="2"/>
          <w:numId w:val="1"/>
        </w:numPr>
        <w:rPr>
          <w:sz w:val="24"/>
          <w:szCs w:val="24"/>
        </w:rPr>
      </w:pPr>
      <w:r w:rsidRPr="009800B5">
        <w:rPr>
          <w:sz w:val="24"/>
          <w:szCs w:val="24"/>
        </w:rPr>
        <w:t xml:space="preserve">Select </w:t>
      </w:r>
      <w:r w:rsidR="002107DF" w:rsidRPr="005E348A">
        <w:rPr>
          <w:b/>
          <w:sz w:val="28"/>
          <w:szCs w:val="28"/>
        </w:rPr>
        <w:t>EDIT</w:t>
      </w:r>
      <w:r w:rsidRPr="009800B5">
        <w:rPr>
          <w:sz w:val="24"/>
          <w:szCs w:val="24"/>
        </w:rPr>
        <w:t xml:space="preserve"> to open process page then enter all parameter</w:t>
      </w:r>
      <w:r w:rsidR="000C3EDB" w:rsidRPr="009800B5">
        <w:rPr>
          <w:sz w:val="24"/>
          <w:szCs w:val="24"/>
        </w:rPr>
        <w:t>s</w:t>
      </w:r>
      <w:r w:rsidRPr="009800B5">
        <w:rPr>
          <w:sz w:val="24"/>
          <w:szCs w:val="24"/>
        </w:rPr>
        <w:t xml:space="preserve"> as required. </w:t>
      </w:r>
    </w:p>
    <w:p w:rsidR="000C3EDB" w:rsidRPr="009800B5" w:rsidRDefault="000C3EDB" w:rsidP="004F36AC">
      <w:pPr>
        <w:pStyle w:val="ListParagraph"/>
        <w:numPr>
          <w:ilvl w:val="2"/>
          <w:numId w:val="1"/>
        </w:numPr>
        <w:rPr>
          <w:sz w:val="24"/>
          <w:szCs w:val="24"/>
        </w:rPr>
      </w:pPr>
      <w:r w:rsidRPr="009800B5">
        <w:rPr>
          <w:sz w:val="24"/>
          <w:szCs w:val="24"/>
        </w:rPr>
        <w:t>Repeat above step till all recipe steps are entered and saved.</w:t>
      </w:r>
    </w:p>
    <w:p w:rsidR="005E146D" w:rsidRPr="005E348A" w:rsidRDefault="002107DF" w:rsidP="005E146D">
      <w:pPr>
        <w:pStyle w:val="ListParagraph"/>
        <w:numPr>
          <w:ilvl w:val="2"/>
          <w:numId w:val="1"/>
        </w:numPr>
        <w:rPr>
          <w:sz w:val="24"/>
          <w:szCs w:val="24"/>
        </w:rPr>
      </w:pPr>
      <w:r w:rsidRPr="005E348A">
        <w:rPr>
          <w:sz w:val="24"/>
          <w:szCs w:val="24"/>
        </w:rPr>
        <w:t xml:space="preserve">Click </w:t>
      </w:r>
      <w:r w:rsidRPr="005E348A">
        <w:rPr>
          <w:b/>
          <w:sz w:val="28"/>
          <w:szCs w:val="28"/>
        </w:rPr>
        <w:t>SAVE</w:t>
      </w:r>
      <w:r w:rsidRPr="005E348A">
        <w:rPr>
          <w:sz w:val="24"/>
          <w:szCs w:val="24"/>
        </w:rPr>
        <w:t xml:space="preserve"> to save recipe.</w:t>
      </w:r>
    </w:p>
    <w:p w:rsidR="005E146D" w:rsidRPr="009800B5" w:rsidRDefault="005E146D" w:rsidP="005E146D">
      <w:pPr>
        <w:pStyle w:val="ListParagraph"/>
        <w:ind w:left="1872"/>
        <w:rPr>
          <w:b/>
          <w:sz w:val="24"/>
          <w:szCs w:val="24"/>
        </w:rPr>
      </w:pPr>
    </w:p>
    <w:p w:rsidR="005E146D" w:rsidRPr="00E54389" w:rsidRDefault="005E146D" w:rsidP="005E146D">
      <w:pPr>
        <w:pStyle w:val="ListParagraph"/>
        <w:numPr>
          <w:ilvl w:val="0"/>
          <w:numId w:val="1"/>
        </w:numPr>
        <w:rPr>
          <w:b/>
          <w:sz w:val="24"/>
          <w:szCs w:val="24"/>
        </w:rPr>
      </w:pPr>
      <w:r w:rsidRPr="00E54389">
        <w:rPr>
          <w:b/>
          <w:sz w:val="24"/>
          <w:szCs w:val="24"/>
        </w:rPr>
        <w:t>Using argon as process gas</w:t>
      </w:r>
    </w:p>
    <w:p w:rsidR="005E146D" w:rsidRPr="009800B5" w:rsidRDefault="005E146D" w:rsidP="005E146D">
      <w:pPr>
        <w:ind w:left="1440"/>
        <w:rPr>
          <w:sz w:val="24"/>
          <w:szCs w:val="24"/>
        </w:rPr>
      </w:pPr>
      <w:r w:rsidRPr="009800B5">
        <w:rPr>
          <w:sz w:val="24"/>
          <w:szCs w:val="24"/>
        </w:rPr>
        <w:t xml:space="preserve">The following procedure has to </w:t>
      </w:r>
      <w:proofErr w:type="gramStart"/>
      <w:r w:rsidRPr="009800B5">
        <w:rPr>
          <w:sz w:val="24"/>
          <w:szCs w:val="24"/>
        </w:rPr>
        <w:t>be followed</w:t>
      </w:r>
      <w:proofErr w:type="gramEnd"/>
      <w:r w:rsidRPr="009800B5">
        <w:rPr>
          <w:sz w:val="24"/>
          <w:szCs w:val="24"/>
        </w:rPr>
        <w:t xml:space="preserve"> to switch nitrogen to argon to ensure process integrity.</w:t>
      </w:r>
    </w:p>
    <w:p w:rsidR="005E146D" w:rsidRPr="009800B5" w:rsidRDefault="005E146D" w:rsidP="005E146D">
      <w:pPr>
        <w:pStyle w:val="ListParagraph"/>
        <w:numPr>
          <w:ilvl w:val="2"/>
          <w:numId w:val="1"/>
        </w:numPr>
        <w:rPr>
          <w:sz w:val="24"/>
          <w:szCs w:val="24"/>
        </w:rPr>
      </w:pPr>
      <w:r w:rsidRPr="009800B5">
        <w:rPr>
          <w:sz w:val="24"/>
          <w:szCs w:val="24"/>
        </w:rPr>
        <w:t>Close nitrogen valve by turning the valve handle 90 degrees clockwise.</w:t>
      </w:r>
    </w:p>
    <w:p w:rsidR="005E146D" w:rsidRPr="009800B5" w:rsidRDefault="005E146D" w:rsidP="00CF7A02">
      <w:pPr>
        <w:pStyle w:val="ListParagraph"/>
        <w:numPr>
          <w:ilvl w:val="2"/>
          <w:numId w:val="1"/>
        </w:numPr>
        <w:rPr>
          <w:sz w:val="24"/>
          <w:szCs w:val="24"/>
        </w:rPr>
      </w:pPr>
      <w:r w:rsidRPr="009800B5">
        <w:rPr>
          <w:sz w:val="24"/>
          <w:szCs w:val="24"/>
        </w:rPr>
        <w:t xml:space="preserve">Select </w:t>
      </w:r>
      <w:r w:rsidR="005E348A" w:rsidRPr="005E348A">
        <w:rPr>
          <w:b/>
          <w:sz w:val="28"/>
          <w:szCs w:val="28"/>
        </w:rPr>
        <w:t>PROCESS</w:t>
      </w:r>
      <w:r w:rsidR="005E348A">
        <w:rPr>
          <w:sz w:val="24"/>
          <w:szCs w:val="24"/>
        </w:rPr>
        <w:t xml:space="preserve"> </w:t>
      </w:r>
      <w:r w:rsidRPr="009800B5">
        <w:rPr>
          <w:sz w:val="24"/>
          <w:szCs w:val="24"/>
        </w:rPr>
        <w:t xml:space="preserve">menu then </w:t>
      </w:r>
      <w:r w:rsidR="005E348A" w:rsidRPr="005E348A">
        <w:rPr>
          <w:b/>
          <w:sz w:val="28"/>
          <w:szCs w:val="28"/>
        </w:rPr>
        <w:t>CHAMBER 1</w:t>
      </w:r>
      <w:r w:rsidR="005E348A">
        <w:rPr>
          <w:sz w:val="24"/>
          <w:szCs w:val="24"/>
        </w:rPr>
        <w:t xml:space="preserve"> </w:t>
      </w:r>
      <w:r w:rsidR="00CF7A02" w:rsidRPr="009800B5">
        <w:rPr>
          <w:sz w:val="24"/>
          <w:szCs w:val="24"/>
        </w:rPr>
        <w:t>option</w:t>
      </w:r>
      <w:r w:rsidRPr="009800B5">
        <w:rPr>
          <w:sz w:val="24"/>
          <w:szCs w:val="24"/>
        </w:rPr>
        <w:t xml:space="preserve">.  </w:t>
      </w:r>
      <w:r w:rsidR="00CF7A02" w:rsidRPr="009800B5">
        <w:rPr>
          <w:sz w:val="24"/>
          <w:szCs w:val="24"/>
        </w:rPr>
        <w:t>System will display the process control page</w:t>
      </w:r>
    </w:p>
    <w:p w:rsidR="005E146D" w:rsidRPr="009800B5" w:rsidRDefault="002107DF" w:rsidP="005E146D">
      <w:pPr>
        <w:pStyle w:val="ListParagraph"/>
        <w:numPr>
          <w:ilvl w:val="2"/>
          <w:numId w:val="1"/>
        </w:numPr>
        <w:rPr>
          <w:sz w:val="24"/>
          <w:szCs w:val="24"/>
        </w:rPr>
      </w:pPr>
      <w:r w:rsidRPr="009800B5">
        <w:rPr>
          <w:sz w:val="24"/>
          <w:szCs w:val="24"/>
        </w:rPr>
        <w:t xml:space="preserve">Check </w:t>
      </w:r>
      <w:r w:rsidRPr="005E348A">
        <w:rPr>
          <w:b/>
          <w:sz w:val="28"/>
          <w:szCs w:val="28"/>
        </w:rPr>
        <w:t>IGNORE TOLERANCE</w:t>
      </w:r>
      <w:r w:rsidR="005E146D" w:rsidRPr="009800B5">
        <w:rPr>
          <w:sz w:val="24"/>
          <w:szCs w:val="24"/>
        </w:rPr>
        <w:t xml:space="preserve"> check box on the left side of the </w:t>
      </w:r>
      <w:r w:rsidR="004A4728">
        <w:rPr>
          <w:sz w:val="24"/>
          <w:szCs w:val="24"/>
        </w:rPr>
        <w:t xml:space="preserve">process control </w:t>
      </w:r>
      <w:r w:rsidR="005E146D" w:rsidRPr="009800B5">
        <w:rPr>
          <w:sz w:val="24"/>
          <w:szCs w:val="24"/>
        </w:rPr>
        <w:t>screen.</w:t>
      </w:r>
    </w:p>
    <w:p w:rsidR="005E146D" w:rsidRPr="009800B5" w:rsidRDefault="005E146D" w:rsidP="005E146D">
      <w:pPr>
        <w:pStyle w:val="ListParagraph"/>
        <w:numPr>
          <w:ilvl w:val="2"/>
          <w:numId w:val="1"/>
        </w:numPr>
        <w:rPr>
          <w:sz w:val="24"/>
          <w:szCs w:val="24"/>
        </w:rPr>
      </w:pPr>
      <w:r w:rsidRPr="009800B5">
        <w:rPr>
          <w:sz w:val="24"/>
          <w:szCs w:val="24"/>
        </w:rPr>
        <w:t>Set nitrogen flow to 100 SCCM and step time to 5 minutes.</w:t>
      </w:r>
    </w:p>
    <w:p w:rsidR="002107DF" w:rsidRPr="009800B5" w:rsidRDefault="002107DF" w:rsidP="005E146D">
      <w:pPr>
        <w:pStyle w:val="ListParagraph"/>
        <w:numPr>
          <w:ilvl w:val="2"/>
          <w:numId w:val="1"/>
        </w:numPr>
        <w:rPr>
          <w:sz w:val="24"/>
          <w:szCs w:val="24"/>
        </w:rPr>
      </w:pPr>
      <w:r w:rsidRPr="009800B5">
        <w:rPr>
          <w:sz w:val="24"/>
          <w:szCs w:val="24"/>
        </w:rPr>
        <w:t>Set all other parameters to zero.</w:t>
      </w:r>
    </w:p>
    <w:p w:rsidR="005E146D" w:rsidRPr="009800B5" w:rsidRDefault="005E146D" w:rsidP="005E146D">
      <w:pPr>
        <w:pStyle w:val="ListParagraph"/>
        <w:numPr>
          <w:ilvl w:val="2"/>
          <w:numId w:val="1"/>
        </w:numPr>
        <w:rPr>
          <w:sz w:val="24"/>
          <w:szCs w:val="24"/>
        </w:rPr>
      </w:pPr>
      <w:r w:rsidRPr="009800B5">
        <w:rPr>
          <w:sz w:val="24"/>
          <w:szCs w:val="24"/>
        </w:rPr>
        <w:t xml:space="preserve">Click the </w:t>
      </w:r>
      <w:r w:rsidR="005E348A" w:rsidRPr="005E348A">
        <w:rPr>
          <w:b/>
          <w:sz w:val="28"/>
          <w:szCs w:val="28"/>
        </w:rPr>
        <w:t>START</w:t>
      </w:r>
      <w:r w:rsidR="005E348A">
        <w:rPr>
          <w:sz w:val="24"/>
          <w:szCs w:val="24"/>
        </w:rPr>
        <w:t xml:space="preserve"> </w:t>
      </w:r>
      <w:r w:rsidRPr="009800B5">
        <w:rPr>
          <w:sz w:val="24"/>
          <w:szCs w:val="24"/>
        </w:rPr>
        <w:t xml:space="preserve">button on upper left corner of the screen.  </w:t>
      </w:r>
    </w:p>
    <w:p w:rsidR="005E146D" w:rsidRPr="009800B5" w:rsidRDefault="00AE35E8" w:rsidP="005E146D">
      <w:pPr>
        <w:pStyle w:val="ListParagraph"/>
        <w:numPr>
          <w:ilvl w:val="2"/>
          <w:numId w:val="1"/>
        </w:numPr>
        <w:rPr>
          <w:sz w:val="24"/>
          <w:szCs w:val="24"/>
        </w:rPr>
      </w:pPr>
      <w:r>
        <w:rPr>
          <w:sz w:val="24"/>
          <w:szCs w:val="24"/>
        </w:rPr>
        <w:t xml:space="preserve">Nitrogen </w:t>
      </w:r>
      <w:r w:rsidR="005E146D" w:rsidRPr="009800B5">
        <w:rPr>
          <w:sz w:val="24"/>
          <w:szCs w:val="24"/>
        </w:rPr>
        <w:t xml:space="preserve">will start </w:t>
      </w:r>
      <w:r w:rsidR="005E348A">
        <w:rPr>
          <w:sz w:val="24"/>
          <w:szCs w:val="24"/>
        </w:rPr>
        <w:t xml:space="preserve">to flow </w:t>
      </w:r>
      <w:r w:rsidR="005E146D" w:rsidRPr="009800B5">
        <w:rPr>
          <w:sz w:val="24"/>
          <w:szCs w:val="24"/>
        </w:rPr>
        <w:t>from 100 SCC</w:t>
      </w:r>
      <w:r w:rsidR="005E348A">
        <w:rPr>
          <w:sz w:val="24"/>
          <w:szCs w:val="24"/>
        </w:rPr>
        <w:t>M then slowly drop</w:t>
      </w:r>
      <w:r w:rsidR="005E146D" w:rsidRPr="009800B5">
        <w:rPr>
          <w:sz w:val="24"/>
          <w:szCs w:val="24"/>
        </w:rPr>
        <w:t xml:space="preserve"> to less than 1 SCCM in 3 min.</w:t>
      </w:r>
    </w:p>
    <w:p w:rsidR="005E146D" w:rsidRPr="009800B5" w:rsidRDefault="005E146D" w:rsidP="005E146D">
      <w:pPr>
        <w:pStyle w:val="ListParagraph"/>
        <w:numPr>
          <w:ilvl w:val="2"/>
          <w:numId w:val="1"/>
        </w:numPr>
        <w:rPr>
          <w:sz w:val="24"/>
          <w:szCs w:val="24"/>
        </w:rPr>
      </w:pPr>
      <w:r w:rsidRPr="009800B5">
        <w:rPr>
          <w:sz w:val="24"/>
          <w:szCs w:val="24"/>
        </w:rPr>
        <w:t>Reset the nitrogen flow to 0 when step is completed.</w:t>
      </w:r>
    </w:p>
    <w:p w:rsidR="005E146D" w:rsidRPr="009800B5" w:rsidRDefault="005E146D" w:rsidP="005E146D">
      <w:pPr>
        <w:pStyle w:val="ListParagraph"/>
        <w:numPr>
          <w:ilvl w:val="2"/>
          <w:numId w:val="1"/>
        </w:numPr>
        <w:rPr>
          <w:sz w:val="24"/>
          <w:szCs w:val="24"/>
        </w:rPr>
      </w:pPr>
      <w:r w:rsidRPr="009800B5">
        <w:rPr>
          <w:sz w:val="24"/>
          <w:szCs w:val="24"/>
        </w:rPr>
        <w:t>Open the argon valve on the wall by turning the valve 90 degrees counter clockwise.</w:t>
      </w:r>
    </w:p>
    <w:p w:rsidR="005E146D" w:rsidRPr="009800B5" w:rsidRDefault="005E146D" w:rsidP="005E146D">
      <w:pPr>
        <w:ind w:left="1440"/>
        <w:rPr>
          <w:sz w:val="24"/>
          <w:szCs w:val="24"/>
        </w:rPr>
      </w:pPr>
      <w:r w:rsidRPr="009800B5">
        <w:rPr>
          <w:sz w:val="24"/>
          <w:szCs w:val="24"/>
        </w:rPr>
        <w:t>Switching argon back to nitrogen</w:t>
      </w:r>
      <w:r w:rsidR="00FA0507">
        <w:rPr>
          <w:sz w:val="24"/>
          <w:szCs w:val="24"/>
        </w:rPr>
        <w:t xml:space="preserve"> </w:t>
      </w:r>
      <w:r w:rsidR="00FA0507" w:rsidRPr="00FA0507">
        <w:rPr>
          <w:b/>
          <w:sz w:val="24"/>
          <w:szCs w:val="24"/>
        </w:rPr>
        <w:t>(</w:t>
      </w:r>
      <w:proofErr w:type="gramStart"/>
      <w:r w:rsidR="00FA0507" w:rsidRPr="00FA0507">
        <w:rPr>
          <w:b/>
          <w:sz w:val="24"/>
          <w:szCs w:val="24"/>
        </w:rPr>
        <w:t>Must be done</w:t>
      </w:r>
      <w:proofErr w:type="gramEnd"/>
      <w:r w:rsidR="00FA0507" w:rsidRPr="00FA0507">
        <w:rPr>
          <w:b/>
          <w:sz w:val="24"/>
          <w:szCs w:val="24"/>
        </w:rPr>
        <w:t xml:space="preserve"> before you leave the system</w:t>
      </w:r>
      <w:r w:rsidR="00FA0507">
        <w:rPr>
          <w:sz w:val="24"/>
          <w:szCs w:val="24"/>
        </w:rPr>
        <w:t>)</w:t>
      </w:r>
    </w:p>
    <w:p w:rsidR="005E146D" w:rsidRPr="009800B5" w:rsidRDefault="005E146D" w:rsidP="005E146D">
      <w:pPr>
        <w:pStyle w:val="ListParagraph"/>
        <w:numPr>
          <w:ilvl w:val="2"/>
          <w:numId w:val="14"/>
        </w:numPr>
        <w:rPr>
          <w:sz w:val="24"/>
          <w:szCs w:val="24"/>
        </w:rPr>
      </w:pPr>
      <w:r w:rsidRPr="009800B5">
        <w:rPr>
          <w:sz w:val="24"/>
          <w:szCs w:val="24"/>
        </w:rPr>
        <w:t>Close the argon valve on the wall by turning the valve 90 degrees clockwise.</w:t>
      </w:r>
    </w:p>
    <w:p w:rsidR="005E146D" w:rsidRPr="009800B5" w:rsidRDefault="005E146D" w:rsidP="005E146D">
      <w:pPr>
        <w:pStyle w:val="ListParagraph"/>
        <w:numPr>
          <w:ilvl w:val="2"/>
          <w:numId w:val="14"/>
        </w:numPr>
        <w:rPr>
          <w:sz w:val="24"/>
          <w:szCs w:val="24"/>
        </w:rPr>
      </w:pPr>
      <w:r w:rsidRPr="009800B5">
        <w:rPr>
          <w:sz w:val="24"/>
          <w:szCs w:val="24"/>
        </w:rPr>
        <w:t>Repeat step II to VII from above.</w:t>
      </w:r>
    </w:p>
    <w:p w:rsidR="005E146D" w:rsidRPr="009800B5" w:rsidRDefault="005E146D" w:rsidP="005E146D">
      <w:pPr>
        <w:pStyle w:val="ListParagraph"/>
        <w:numPr>
          <w:ilvl w:val="2"/>
          <w:numId w:val="14"/>
        </w:numPr>
        <w:rPr>
          <w:sz w:val="24"/>
          <w:szCs w:val="24"/>
        </w:rPr>
      </w:pPr>
      <w:r w:rsidRPr="009800B5">
        <w:rPr>
          <w:sz w:val="24"/>
          <w:szCs w:val="24"/>
        </w:rPr>
        <w:t>Open nitrogen valve by turning the valve 90 degrees counter clockwise.</w:t>
      </w:r>
    </w:p>
    <w:p w:rsidR="005E146D" w:rsidRPr="009800B5" w:rsidRDefault="005E146D" w:rsidP="005E146D">
      <w:pPr>
        <w:pStyle w:val="ListParagraph"/>
        <w:ind w:left="1872"/>
        <w:rPr>
          <w:sz w:val="24"/>
          <w:szCs w:val="24"/>
        </w:rPr>
      </w:pPr>
      <w:r w:rsidRPr="009800B5">
        <w:rPr>
          <w:sz w:val="24"/>
          <w:szCs w:val="24"/>
        </w:rPr>
        <w:t>Fig 2 below show</w:t>
      </w:r>
      <w:r w:rsidR="002107DF" w:rsidRPr="009800B5">
        <w:rPr>
          <w:sz w:val="24"/>
          <w:szCs w:val="24"/>
        </w:rPr>
        <w:t xml:space="preserve">s </w:t>
      </w:r>
      <w:r w:rsidRPr="009800B5">
        <w:rPr>
          <w:sz w:val="24"/>
          <w:szCs w:val="24"/>
        </w:rPr>
        <w:t>argon valve at closed position and nitrogen valve at open position.</w:t>
      </w:r>
    </w:p>
    <w:p w:rsidR="009800B5" w:rsidRDefault="009800B5" w:rsidP="005E146D">
      <w:pPr>
        <w:pStyle w:val="ListParagraph"/>
        <w:ind w:left="1872"/>
      </w:pPr>
    </w:p>
    <w:p w:rsidR="00FA0507" w:rsidRPr="009800B5" w:rsidRDefault="00FA0507" w:rsidP="00FA0507">
      <w:pPr>
        <w:pStyle w:val="ListParagraph"/>
        <w:ind w:left="1872" w:hanging="432"/>
      </w:pPr>
      <w:r>
        <w:t>Complete the log book information for your run.</w:t>
      </w:r>
    </w:p>
    <w:p w:rsidR="005E146D" w:rsidRDefault="005E146D" w:rsidP="005E146D">
      <w:pPr>
        <w:pStyle w:val="ListParagraph"/>
        <w:keepNext/>
        <w:ind w:left="1872"/>
      </w:pPr>
      <w:r w:rsidRPr="009F2F8C">
        <w:rPr>
          <w:noProof/>
        </w:rPr>
        <w:lastRenderedPageBreak/>
        <w:drawing>
          <wp:inline distT="0" distB="0" distL="0" distR="0" wp14:anchorId="0DBB4158" wp14:editId="63C678E0">
            <wp:extent cx="4848225" cy="419983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87275" cy="4233661"/>
                    </a:xfrm>
                    <a:prstGeom prst="rect">
                      <a:avLst/>
                    </a:prstGeom>
                  </pic:spPr>
                </pic:pic>
              </a:graphicData>
            </a:graphic>
          </wp:inline>
        </w:drawing>
      </w:r>
    </w:p>
    <w:p w:rsidR="005E146D" w:rsidRDefault="005E146D" w:rsidP="005E146D">
      <w:pPr>
        <w:pStyle w:val="Caption"/>
        <w:ind w:left="1152" w:firstLine="720"/>
        <w:rPr>
          <w:b/>
          <w:i w:val="0"/>
          <w:sz w:val="24"/>
          <w:szCs w:val="24"/>
        </w:rPr>
      </w:pPr>
      <w:r w:rsidRPr="009F2F8C">
        <w:rPr>
          <w:b/>
          <w:i w:val="0"/>
          <w:sz w:val="24"/>
          <w:szCs w:val="24"/>
        </w:rPr>
        <w:t xml:space="preserve">Figure </w:t>
      </w:r>
      <w:r w:rsidRPr="009F2F8C">
        <w:rPr>
          <w:b/>
          <w:i w:val="0"/>
          <w:sz w:val="24"/>
          <w:szCs w:val="24"/>
        </w:rPr>
        <w:fldChar w:fldCharType="begin"/>
      </w:r>
      <w:r w:rsidRPr="009F2F8C">
        <w:rPr>
          <w:b/>
          <w:i w:val="0"/>
          <w:sz w:val="24"/>
          <w:szCs w:val="24"/>
        </w:rPr>
        <w:instrText xml:space="preserve"> SEQ Figure \* ARABIC </w:instrText>
      </w:r>
      <w:r w:rsidRPr="009F2F8C">
        <w:rPr>
          <w:b/>
          <w:i w:val="0"/>
          <w:sz w:val="24"/>
          <w:szCs w:val="24"/>
        </w:rPr>
        <w:fldChar w:fldCharType="separate"/>
      </w:r>
      <w:r w:rsidR="00AA7587">
        <w:rPr>
          <w:b/>
          <w:i w:val="0"/>
          <w:noProof/>
          <w:sz w:val="24"/>
          <w:szCs w:val="24"/>
        </w:rPr>
        <w:t>9</w:t>
      </w:r>
      <w:r w:rsidRPr="009F2F8C">
        <w:rPr>
          <w:b/>
          <w:i w:val="0"/>
          <w:sz w:val="24"/>
          <w:szCs w:val="24"/>
        </w:rPr>
        <w:fldChar w:fldCharType="end"/>
      </w:r>
      <w:r>
        <w:rPr>
          <w:b/>
          <w:i w:val="0"/>
          <w:sz w:val="24"/>
          <w:szCs w:val="24"/>
        </w:rPr>
        <w:t xml:space="preserve">  nitrogen valve is open and argon valve is closed.</w:t>
      </w:r>
    </w:p>
    <w:p w:rsidR="009800B5" w:rsidRPr="00E54389" w:rsidRDefault="005E348A" w:rsidP="009800B5">
      <w:pPr>
        <w:pStyle w:val="ListParagraph"/>
        <w:numPr>
          <w:ilvl w:val="0"/>
          <w:numId w:val="1"/>
        </w:numPr>
        <w:rPr>
          <w:b/>
          <w:sz w:val="24"/>
          <w:szCs w:val="24"/>
        </w:rPr>
      </w:pPr>
      <w:r w:rsidRPr="00E54389">
        <w:rPr>
          <w:b/>
          <w:sz w:val="24"/>
          <w:szCs w:val="24"/>
        </w:rPr>
        <w:t>Switching</w:t>
      </w:r>
      <w:r w:rsidR="009800B5" w:rsidRPr="00E54389">
        <w:rPr>
          <w:b/>
          <w:sz w:val="24"/>
          <w:szCs w:val="24"/>
        </w:rPr>
        <w:t xml:space="preserve"> from fluorinated gas process to chlorinated gas process</w:t>
      </w:r>
    </w:p>
    <w:p w:rsidR="009800B5" w:rsidRPr="009800B5" w:rsidRDefault="009800B5" w:rsidP="009800B5">
      <w:pPr>
        <w:pStyle w:val="ListParagraph"/>
        <w:rPr>
          <w:b/>
          <w:sz w:val="24"/>
          <w:szCs w:val="24"/>
        </w:rPr>
      </w:pPr>
    </w:p>
    <w:p w:rsidR="005E146D" w:rsidRPr="009800B5" w:rsidRDefault="005E146D" w:rsidP="009800B5">
      <w:pPr>
        <w:pStyle w:val="ListParagraph"/>
        <w:ind w:left="1440"/>
        <w:rPr>
          <w:sz w:val="24"/>
          <w:szCs w:val="24"/>
        </w:rPr>
      </w:pPr>
      <w:r w:rsidRPr="009800B5">
        <w:rPr>
          <w:sz w:val="24"/>
          <w:szCs w:val="24"/>
        </w:rPr>
        <w:t>Although both fluorinated and chlorinated gases are available for processing but the ICP system is by de</w:t>
      </w:r>
      <w:bookmarkStart w:id="2" w:name="_GoBack"/>
      <w:bookmarkEnd w:id="2"/>
      <w:r w:rsidRPr="009800B5">
        <w:rPr>
          <w:sz w:val="24"/>
          <w:szCs w:val="24"/>
        </w:rPr>
        <w:t xml:space="preserve">fault set for fluorinated gas process.  If chlorinated gas are needed for </w:t>
      </w:r>
      <w:r w:rsidR="009800B5" w:rsidRPr="009800B5">
        <w:rPr>
          <w:sz w:val="24"/>
          <w:szCs w:val="24"/>
        </w:rPr>
        <w:t xml:space="preserve">processing, inform staff prior </w:t>
      </w:r>
      <w:r w:rsidRPr="009800B5">
        <w:rPr>
          <w:sz w:val="24"/>
          <w:szCs w:val="24"/>
        </w:rPr>
        <w:t>to usage to arrange the switch which includes but not limited to RF chamber clean, RF ICP clean, physical chamber clean or kit swap and process chamber conditioning.</w:t>
      </w:r>
    </w:p>
    <w:p w:rsidR="00777B55" w:rsidRDefault="00777B55" w:rsidP="000C3EDB">
      <w:pPr>
        <w:pStyle w:val="ListParagraph"/>
        <w:ind w:left="1872"/>
        <w:rPr>
          <w:b/>
        </w:rPr>
      </w:pPr>
    </w:p>
    <w:p w:rsidR="00777B55" w:rsidRPr="00777B55" w:rsidRDefault="00777B55" w:rsidP="00777B55">
      <w:pPr>
        <w:ind w:left="720"/>
        <w:rPr>
          <w:b/>
        </w:rPr>
      </w:pPr>
    </w:p>
    <w:sectPr w:rsidR="00777B55" w:rsidRPr="00777B55" w:rsidSect="00B07F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96B62"/>
    <w:multiLevelType w:val="hybridMultilevel"/>
    <w:tmpl w:val="1818A11E"/>
    <w:lvl w:ilvl="0" w:tplc="83000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411AB3"/>
    <w:multiLevelType w:val="multilevel"/>
    <w:tmpl w:val="E9621358"/>
    <w:lvl w:ilvl="0">
      <w:start w:val="1"/>
      <w:numFmt w:val="lowerRoman"/>
      <w:lvlText w:val="%1."/>
      <w:lvlJc w:val="right"/>
      <w:pPr>
        <w:ind w:left="2160" w:hanging="72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252D73CB"/>
    <w:multiLevelType w:val="hybridMultilevel"/>
    <w:tmpl w:val="AB08CAF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5D761ED"/>
    <w:multiLevelType w:val="hybridMultilevel"/>
    <w:tmpl w:val="2DFC8740"/>
    <w:lvl w:ilvl="0" w:tplc="450AE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5D1116"/>
    <w:multiLevelType w:val="multilevel"/>
    <w:tmpl w:val="9238143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BE21D97"/>
    <w:multiLevelType w:val="multilevel"/>
    <w:tmpl w:val="B0E014D8"/>
    <w:lvl w:ilvl="0">
      <w:start w:val="1"/>
      <w:numFmt w:val="decimal"/>
      <w:lvlText w:val="%1.0"/>
      <w:lvlJc w:val="left"/>
      <w:pPr>
        <w:ind w:left="720" w:hanging="576"/>
      </w:pPr>
      <w:rPr>
        <w:rFonts w:hint="default"/>
      </w:rPr>
    </w:lvl>
    <w:lvl w:ilvl="1">
      <w:start w:val="1"/>
      <w:numFmt w:val="decimal"/>
      <w:lvlText w:val="%1.%2"/>
      <w:lvlJc w:val="left"/>
      <w:pPr>
        <w:ind w:left="1440" w:hanging="720"/>
      </w:pPr>
      <w:rPr>
        <w:rFonts w:hint="default"/>
      </w:rPr>
    </w:lvl>
    <w:lvl w:ilvl="2">
      <w:start w:val="1"/>
      <w:numFmt w:val="upperRoman"/>
      <w:lvlText w:val="%3."/>
      <w:lvlJc w:val="left"/>
      <w:pPr>
        <w:ind w:left="1872" w:hanging="432"/>
      </w:pPr>
      <w:rPr>
        <w:rFonts w:hint="default"/>
      </w:rPr>
    </w:lvl>
    <w:lvl w:ilvl="3">
      <w:start w:val="1"/>
      <w:numFmt w:val="upperRoman"/>
      <w:lvlText w:val="%4."/>
      <w:lvlJc w:val="right"/>
      <w:pPr>
        <w:ind w:left="2520" w:hanging="36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CD61A5B"/>
    <w:multiLevelType w:val="hybridMultilevel"/>
    <w:tmpl w:val="7292C9C6"/>
    <w:lvl w:ilvl="0" w:tplc="9A564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7648EA"/>
    <w:multiLevelType w:val="hybridMultilevel"/>
    <w:tmpl w:val="AF283626"/>
    <w:lvl w:ilvl="0" w:tplc="C7F21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AA1B55"/>
    <w:multiLevelType w:val="multilevel"/>
    <w:tmpl w:val="55A4033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Roman"/>
      <w:lvlText w:val="%3."/>
      <w:lvlJc w:val="left"/>
      <w:pPr>
        <w:ind w:left="1872" w:hanging="432"/>
      </w:pPr>
      <w:rPr>
        <w:rFonts w:hint="default"/>
      </w:rPr>
    </w:lvl>
    <w:lvl w:ilvl="3">
      <w:start w:val="1"/>
      <w:numFmt w:val="lowerLetter"/>
      <w:lvlText w:val="%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12A01AB"/>
    <w:multiLevelType w:val="multilevel"/>
    <w:tmpl w:val="9238143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8AC790C"/>
    <w:multiLevelType w:val="hybridMultilevel"/>
    <w:tmpl w:val="142AE82A"/>
    <w:lvl w:ilvl="0" w:tplc="98A6911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CE5EC6"/>
    <w:multiLevelType w:val="multilevel"/>
    <w:tmpl w:val="9238143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E1B0172"/>
    <w:multiLevelType w:val="hybridMultilevel"/>
    <w:tmpl w:val="545231C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EDC56BE"/>
    <w:multiLevelType w:val="multilevel"/>
    <w:tmpl w:val="0B96C2F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3"/>
  </w:num>
  <w:num w:numId="3">
    <w:abstractNumId w:val="7"/>
  </w:num>
  <w:num w:numId="4">
    <w:abstractNumId w:val="0"/>
  </w:num>
  <w:num w:numId="5">
    <w:abstractNumId w:val="10"/>
  </w:num>
  <w:num w:numId="6">
    <w:abstractNumId w:val="6"/>
  </w:num>
  <w:num w:numId="7">
    <w:abstractNumId w:val="9"/>
  </w:num>
  <w:num w:numId="8">
    <w:abstractNumId w:val="4"/>
  </w:num>
  <w:num w:numId="9">
    <w:abstractNumId w:val="11"/>
  </w:num>
  <w:num w:numId="10">
    <w:abstractNumId w:val="5"/>
    <w:lvlOverride w:ilvl="0">
      <w:lvl w:ilvl="0">
        <w:start w:val="1"/>
        <w:numFmt w:val="decimal"/>
        <w:lvlText w:val="%1."/>
        <w:lvlJc w:val="left"/>
        <w:pPr>
          <w:ind w:left="1800" w:hanging="360"/>
        </w:pPr>
      </w:lvl>
    </w:lvlOverride>
    <w:lvlOverride w:ilvl="1">
      <w:lvl w:ilvl="1">
        <w:start w:val="1"/>
        <w:numFmt w:val="lowerLetter"/>
        <w:lvlText w:val="%2."/>
        <w:lvlJc w:val="left"/>
        <w:pPr>
          <w:ind w:left="2520" w:hanging="360"/>
        </w:pPr>
      </w:lvl>
    </w:lvlOverride>
    <w:lvlOverride w:ilvl="2">
      <w:lvl w:ilvl="2">
        <w:start w:val="1"/>
        <w:numFmt w:val="lowerRoman"/>
        <w:lvlText w:val="%3."/>
        <w:lvlJc w:val="right"/>
        <w:pPr>
          <w:ind w:left="3240" w:hanging="180"/>
        </w:pPr>
      </w:lvl>
    </w:lvlOverride>
    <w:lvlOverride w:ilvl="3">
      <w:lvl w:ilvl="3" w:tentative="1">
        <w:start w:val="1"/>
        <w:numFmt w:val="decimal"/>
        <w:lvlText w:val="%4."/>
        <w:lvlJc w:val="left"/>
        <w:pPr>
          <w:ind w:left="3960" w:hanging="360"/>
        </w:pPr>
      </w:lvl>
    </w:lvlOverride>
    <w:lvlOverride w:ilvl="4">
      <w:lvl w:ilvl="4" w:tentative="1">
        <w:start w:val="1"/>
        <w:numFmt w:val="lowerLetter"/>
        <w:lvlText w:val="%5."/>
        <w:lvlJc w:val="left"/>
        <w:pPr>
          <w:ind w:left="4680" w:hanging="360"/>
        </w:pPr>
      </w:lvl>
    </w:lvlOverride>
    <w:lvlOverride w:ilvl="5">
      <w:lvl w:ilvl="5" w:tentative="1">
        <w:start w:val="1"/>
        <w:numFmt w:val="lowerRoman"/>
        <w:lvlText w:val="%6."/>
        <w:lvlJc w:val="right"/>
        <w:pPr>
          <w:ind w:left="5400" w:hanging="180"/>
        </w:pPr>
      </w:lvl>
    </w:lvlOverride>
    <w:lvlOverride w:ilvl="6">
      <w:lvl w:ilvl="6" w:tentative="1">
        <w:start w:val="1"/>
        <w:numFmt w:val="decimal"/>
        <w:lvlText w:val="%7."/>
        <w:lvlJc w:val="left"/>
        <w:pPr>
          <w:ind w:left="6120" w:hanging="360"/>
        </w:pPr>
      </w:lvl>
    </w:lvlOverride>
    <w:lvlOverride w:ilvl="7">
      <w:lvl w:ilvl="7" w:tentative="1">
        <w:start w:val="1"/>
        <w:numFmt w:val="lowerLetter"/>
        <w:lvlText w:val="%8."/>
        <w:lvlJc w:val="left"/>
        <w:pPr>
          <w:ind w:left="6840" w:hanging="360"/>
        </w:pPr>
      </w:lvl>
    </w:lvlOverride>
    <w:lvlOverride w:ilvl="8">
      <w:lvl w:ilvl="8" w:tentative="1">
        <w:start w:val="1"/>
        <w:numFmt w:val="lowerRoman"/>
        <w:lvlText w:val="%9."/>
        <w:lvlJc w:val="right"/>
        <w:pPr>
          <w:ind w:left="7560" w:hanging="180"/>
        </w:pPr>
      </w:lvl>
    </w:lvlOverride>
  </w:num>
  <w:num w:numId="11">
    <w:abstractNumId w:val="1"/>
  </w:num>
  <w:num w:numId="12">
    <w:abstractNumId w:val="12"/>
  </w:num>
  <w:num w:numId="13">
    <w:abstractNumId w:val="13"/>
  </w:num>
  <w:num w:numId="14">
    <w:abstractNumId w:val="8"/>
  </w:num>
  <w:num w:numId="15">
    <w:abstractNumId w:val="2"/>
  </w:num>
  <w:num w:numId="16">
    <w:abstractNumId w:val="5"/>
    <w:lvlOverride w:ilvl="0">
      <w:lvl w:ilvl="0">
        <w:start w:val="1"/>
        <w:numFmt w:val="decimal"/>
        <w:lvlText w:val="%1.0"/>
        <w:lvlJc w:val="left"/>
        <w:pPr>
          <w:ind w:left="720" w:hanging="576"/>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upperRoman"/>
        <w:lvlText w:val="%3."/>
        <w:lvlJc w:val="left"/>
        <w:pPr>
          <w:ind w:left="1872" w:hanging="432"/>
        </w:pPr>
        <w:rPr>
          <w:rFonts w:hint="default"/>
        </w:rPr>
      </w:lvl>
    </w:lvlOverride>
    <w:lvlOverride w:ilvl="3">
      <w:lvl w:ilvl="3">
        <w:start w:val="1"/>
        <w:numFmt w:val="upperRoman"/>
        <w:lvlText w:val="%4."/>
        <w:lvlJc w:val="righ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7">
    <w:abstractNumId w:val="5"/>
    <w:lvlOverride w:ilvl="0">
      <w:lvl w:ilvl="0">
        <w:start w:val="1"/>
        <w:numFmt w:val="decimal"/>
        <w:lvlText w:val="%1.0"/>
        <w:lvlJc w:val="left"/>
        <w:pPr>
          <w:ind w:left="720" w:hanging="576"/>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upperRoman"/>
        <w:lvlText w:val="%3."/>
        <w:lvlJc w:val="left"/>
        <w:pPr>
          <w:ind w:left="1872" w:hanging="432"/>
        </w:pPr>
        <w:rPr>
          <w:rFonts w:hint="default"/>
        </w:rPr>
      </w:lvl>
    </w:lvlOverride>
    <w:lvlOverride w:ilvl="3">
      <w:lvl w:ilvl="3">
        <w:start w:val="1"/>
        <w:numFmt w:val="upperRoman"/>
        <w:lvlText w:val="%4."/>
        <w:lvlJc w:val="right"/>
        <w:pPr>
          <w:ind w:left="2880" w:hanging="432"/>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8">
    <w:abstractNumId w:val="2"/>
    <w:lvlOverride w:ilvl="0">
      <w:lvl w:ilvl="0" w:tplc="04090017">
        <w:start w:val="1"/>
        <w:numFmt w:val="lowerLetter"/>
        <w:lvlText w:val="%1)"/>
        <w:lvlJc w:val="left"/>
        <w:pPr>
          <w:ind w:left="288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5"/>
    <w:lvlOverride w:ilvl="0">
      <w:lvl w:ilvl="0">
        <w:start w:val="1"/>
        <w:numFmt w:val="decimal"/>
        <w:lvlText w:val="%1.0"/>
        <w:lvlJc w:val="left"/>
        <w:pPr>
          <w:ind w:left="720" w:hanging="576"/>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upperRoman"/>
        <w:lvlText w:val="%3."/>
        <w:lvlJc w:val="left"/>
        <w:pPr>
          <w:ind w:left="1872" w:hanging="432"/>
        </w:pPr>
        <w:rPr>
          <w:rFonts w:hint="default"/>
        </w:rPr>
      </w:lvl>
    </w:lvlOverride>
    <w:lvlOverride w:ilvl="3">
      <w:lvl w:ilvl="3">
        <w:start w:val="1"/>
        <w:numFmt w:val="upperRoman"/>
        <w:lvlText w:val="%4."/>
        <w:lvlJc w:val="right"/>
        <w:pPr>
          <w:ind w:left="360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0">
    <w:abstractNumId w:val="5"/>
    <w:lvlOverride w:ilvl="0">
      <w:lvl w:ilvl="0">
        <w:start w:val="1"/>
        <w:numFmt w:val="decimal"/>
        <w:lvlText w:val="%1.0"/>
        <w:lvlJc w:val="left"/>
        <w:pPr>
          <w:ind w:left="720" w:hanging="576"/>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upperRoman"/>
        <w:lvlText w:val="%3."/>
        <w:lvlJc w:val="left"/>
        <w:pPr>
          <w:ind w:left="1872" w:hanging="432"/>
        </w:pPr>
        <w:rPr>
          <w:rFonts w:hint="default"/>
        </w:rPr>
      </w:lvl>
    </w:lvlOverride>
    <w:lvlOverride w:ilvl="3">
      <w:lvl w:ilvl="3">
        <w:start w:val="1"/>
        <w:numFmt w:val="upperRoman"/>
        <w:lvlText w:val="%4."/>
        <w:lvlJc w:val="right"/>
        <w:pPr>
          <w:ind w:left="3600" w:hanging="36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21">
    <w:abstractNumId w:val="5"/>
    <w:lvlOverride w:ilvl="0">
      <w:lvl w:ilvl="0">
        <w:start w:val="1"/>
        <w:numFmt w:val="decimal"/>
        <w:lvlText w:val="%1.0"/>
        <w:lvlJc w:val="left"/>
        <w:pPr>
          <w:ind w:left="720" w:hanging="576"/>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upperRoman"/>
        <w:lvlText w:val="%3."/>
        <w:lvlJc w:val="left"/>
        <w:pPr>
          <w:ind w:left="1872" w:hanging="432"/>
        </w:pPr>
        <w:rPr>
          <w:rFonts w:hint="default"/>
        </w:rPr>
      </w:lvl>
    </w:lvlOverride>
    <w:lvlOverride w:ilvl="3">
      <w:lvl w:ilvl="3">
        <w:start w:val="1"/>
        <w:numFmt w:val="upperRoman"/>
        <w:lvlText w:val="%4."/>
        <w:lvlJc w:val="left"/>
        <w:pPr>
          <w:ind w:left="3600" w:hanging="36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046"/>
    <w:rsid w:val="0004520B"/>
    <w:rsid w:val="0005456F"/>
    <w:rsid w:val="00060FCE"/>
    <w:rsid w:val="000709CB"/>
    <w:rsid w:val="00094D66"/>
    <w:rsid w:val="00095C05"/>
    <w:rsid w:val="000C3EDB"/>
    <w:rsid w:val="000E756A"/>
    <w:rsid w:val="00183215"/>
    <w:rsid w:val="00191A52"/>
    <w:rsid w:val="00191CDF"/>
    <w:rsid w:val="001B2D0E"/>
    <w:rsid w:val="001C17D5"/>
    <w:rsid w:val="0020622A"/>
    <w:rsid w:val="002107DF"/>
    <w:rsid w:val="00224046"/>
    <w:rsid w:val="0026339F"/>
    <w:rsid w:val="00277E3A"/>
    <w:rsid w:val="0029517E"/>
    <w:rsid w:val="002A2FF5"/>
    <w:rsid w:val="002B5584"/>
    <w:rsid w:val="002B57B1"/>
    <w:rsid w:val="00300958"/>
    <w:rsid w:val="00311F46"/>
    <w:rsid w:val="0031407A"/>
    <w:rsid w:val="00320119"/>
    <w:rsid w:val="0032303F"/>
    <w:rsid w:val="00352585"/>
    <w:rsid w:val="00353FF6"/>
    <w:rsid w:val="00366762"/>
    <w:rsid w:val="00374624"/>
    <w:rsid w:val="00374D3B"/>
    <w:rsid w:val="00380D18"/>
    <w:rsid w:val="003B0BA3"/>
    <w:rsid w:val="003B4922"/>
    <w:rsid w:val="003D1827"/>
    <w:rsid w:val="003E5299"/>
    <w:rsid w:val="00430B68"/>
    <w:rsid w:val="00455389"/>
    <w:rsid w:val="0048519C"/>
    <w:rsid w:val="004A4728"/>
    <w:rsid w:val="004B3055"/>
    <w:rsid w:val="004D1653"/>
    <w:rsid w:val="004F36AC"/>
    <w:rsid w:val="0051781F"/>
    <w:rsid w:val="005312F0"/>
    <w:rsid w:val="0053576D"/>
    <w:rsid w:val="00541305"/>
    <w:rsid w:val="0054794D"/>
    <w:rsid w:val="0058158F"/>
    <w:rsid w:val="005B1F56"/>
    <w:rsid w:val="005D4518"/>
    <w:rsid w:val="005E146D"/>
    <w:rsid w:val="005E2B69"/>
    <w:rsid w:val="005E348A"/>
    <w:rsid w:val="005E5643"/>
    <w:rsid w:val="0060485C"/>
    <w:rsid w:val="006202EF"/>
    <w:rsid w:val="006508C6"/>
    <w:rsid w:val="00651491"/>
    <w:rsid w:val="00685C2B"/>
    <w:rsid w:val="0070561A"/>
    <w:rsid w:val="00710CD5"/>
    <w:rsid w:val="00750B22"/>
    <w:rsid w:val="007617C0"/>
    <w:rsid w:val="00777B55"/>
    <w:rsid w:val="00784DAF"/>
    <w:rsid w:val="00787CC3"/>
    <w:rsid w:val="007D76BF"/>
    <w:rsid w:val="007F4C78"/>
    <w:rsid w:val="00806EF5"/>
    <w:rsid w:val="008110B4"/>
    <w:rsid w:val="008162F4"/>
    <w:rsid w:val="00827309"/>
    <w:rsid w:val="00830874"/>
    <w:rsid w:val="00834D86"/>
    <w:rsid w:val="00850047"/>
    <w:rsid w:val="00882B10"/>
    <w:rsid w:val="008E0A57"/>
    <w:rsid w:val="00906A10"/>
    <w:rsid w:val="009127A6"/>
    <w:rsid w:val="00932C84"/>
    <w:rsid w:val="00935033"/>
    <w:rsid w:val="00973EB8"/>
    <w:rsid w:val="009800B5"/>
    <w:rsid w:val="00994213"/>
    <w:rsid w:val="009C3964"/>
    <w:rsid w:val="009C4606"/>
    <w:rsid w:val="009C59F6"/>
    <w:rsid w:val="009D59FD"/>
    <w:rsid w:val="009F2F8C"/>
    <w:rsid w:val="00A3460D"/>
    <w:rsid w:val="00A43CCC"/>
    <w:rsid w:val="00A60937"/>
    <w:rsid w:val="00A86ECB"/>
    <w:rsid w:val="00AA6024"/>
    <w:rsid w:val="00AA7587"/>
    <w:rsid w:val="00AC440D"/>
    <w:rsid w:val="00AE35E8"/>
    <w:rsid w:val="00B00BB6"/>
    <w:rsid w:val="00B07FBB"/>
    <w:rsid w:val="00B12BA0"/>
    <w:rsid w:val="00B242C0"/>
    <w:rsid w:val="00B33892"/>
    <w:rsid w:val="00B42547"/>
    <w:rsid w:val="00BC0865"/>
    <w:rsid w:val="00BF3782"/>
    <w:rsid w:val="00BF5810"/>
    <w:rsid w:val="00C04E67"/>
    <w:rsid w:val="00C1435C"/>
    <w:rsid w:val="00C2336C"/>
    <w:rsid w:val="00C6604B"/>
    <w:rsid w:val="00CF7A02"/>
    <w:rsid w:val="00D33950"/>
    <w:rsid w:val="00D50849"/>
    <w:rsid w:val="00D670C3"/>
    <w:rsid w:val="00D96FCC"/>
    <w:rsid w:val="00DA262A"/>
    <w:rsid w:val="00E16212"/>
    <w:rsid w:val="00E54389"/>
    <w:rsid w:val="00E57662"/>
    <w:rsid w:val="00E9329B"/>
    <w:rsid w:val="00EB4FE8"/>
    <w:rsid w:val="00EC1953"/>
    <w:rsid w:val="00F2275E"/>
    <w:rsid w:val="00F27382"/>
    <w:rsid w:val="00F34CBB"/>
    <w:rsid w:val="00F3593A"/>
    <w:rsid w:val="00FA0507"/>
    <w:rsid w:val="00FC724C"/>
    <w:rsid w:val="00FC7320"/>
    <w:rsid w:val="00FD43BB"/>
    <w:rsid w:val="00FE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F9007A3F-0452-4283-AFE7-31CFC84B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046"/>
    <w:pPr>
      <w:ind w:left="720"/>
      <w:contextualSpacing/>
    </w:pPr>
  </w:style>
  <w:style w:type="paragraph" w:styleId="NormalWeb">
    <w:name w:val="Normal (Web)"/>
    <w:basedOn w:val="Normal"/>
    <w:uiPriority w:val="99"/>
    <w:semiHidden/>
    <w:unhideWhenUsed/>
    <w:rsid w:val="009C3964"/>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430B68"/>
    <w:rPr>
      <w:sz w:val="16"/>
      <w:szCs w:val="16"/>
    </w:rPr>
  </w:style>
  <w:style w:type="paragraph" w:styleId="CommentText">
    <w:name w:val="annotation text"/>
    <w:basedOn w:val="Normal"/>
    <w:link w:val="CommentTextChar"/>
    <w:uiPriority w:val="99"/>
    <w:semiHidden/>
    <w:unhideWhenUsed/>
    <w:rsid w:val="00430B68"/>
    <w:pPr>
      <w:spacing w:line="240" w:lineRule="auto"/>
    </w:pPr>
    <w:rPr>
      <w:sz w:val="20"/>
      <w:szCs w:val="20"/>
    </w:rPr>
  </w:style>
  <w:style w:type="character" w:customStyle="1" w:styleId="CommentTextChar">
    <w:name w:val="Comment Text Char"/>
    <w:basedOn w:val="DefaultParagraphFont"/>
    <w:link w:val="CommentText"/>
    <w:uiPriority w:val="99"/>
    <w:semiHidden/>
    <w:rsid w:val="00430B68"/>
    <w:rPr>
      <w:sz w:val="20"/>
      <w:szCs w:val="20"/>
    </w:rPr>
  </w:style>
  <w:style w:type="paragraph" w:styleId="CommentSubject">
    <w:name w:val="annotation subject"/>
    <w:basedOn w:val="CommentText"/>
    <w:next w:val="CommentText"/>
    <w:link w:val="CommentSubjectChar"/>
    <w:uiPriority w:val="99"/>
    <w:semiHidden/>
    <w:unhideWhenUsed/>
    <w:rsid w:val="00430B68"/>
    <w:rPr>
      <w:b/>
      <w:bCs/>
    </w:rPr>
  </w:style>
  <w:style w:type="character" w:customStyle="1" w:styleId="CommentSubjectChar">
    <w:name w:val="Comment Subject Char"/>
    <w:basedOn w:val="CommentTextChar"/>
    <w:link w:val="CommentSubject"/>
    <w:uiPriority w:val="99"/>
    <w:semiHidden/>
    <w:rsid w:val="00430B68"/>
    <w:rPr>
      <w:b/>
      <w:bCs/>
      <w:sz w:val="20"/>
      <w:szCs w:val="20"/>
    </w:rPr>
  </w:style>
  <w:style w:type="paragraph" w:styleId="BalloonText">
    <w:name w:val="Balloon Text"/>
    <w:basedOn w:val="Normal"/>
    <w:link w:val="BalloonTextChar"/>
    <w:uiPriority w:val="99"/>
    <w:semiHidden/>
    <w:unhideWhenUsed/>
    <w:rsid w:val="00430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B68"/>
    <w:rPr>
      <w:rFonts w:ascii="Segoe UI" w:hAnsi="Segoe UI" w:cs="Segoe UI"/>
      <w:sz w:val="18"/>
      <w:szCs w:val="18"/>
    </w:rPr>
  </w:style>
  <w:style w:type="paragraph" w:styleId="Caption">
    <w:name w:val="caption"/>
    <w:basedOn w:val="Normal"/>
    <w:next w:val="Normal"/>
    <w:uiPriority w:val="35"/>
    <w:unhideWhenUsed/>
    <w:qFormat/>
    <w:rsid w:val="000E756A"/>
    <w:pPr>
      <w:spacing w:after="200" w:line="240" w:lineRule="auto"/>
    </w:pPr>
    <w:rPr>
      <w:i/>
      <w:iCs/>
      <w:color w:val="44546A" w:themeColor="text2"/>
      <w:sz w:val="18"/>
      <w:szCs w:val="18"/>
    </w:rPr>
  </w:style>
  <w:style w:type="table" w:styleId="TableGrid">
    <w:name w:val="Table Grid"/>
    <w:basedOn w:val="TableNormal"/>
    <w:uiPriority w:val="39"/>
    <w:rsid w:val="00DA2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F236D-8C59-4A1F-B3AE-F34B55AE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10</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COE Riverside</Company>
  <LinksUpToDate>false</LinksUpToDate>
  <CharactersWithSpaces>8585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Lee</dc:creator>
  <cp:keywords/>
  <dc:description/>
  <cp:lastModifiedBy>Mark Heiden</cp:lastModifiedBy>
  <cp:revision>47</cp:revision>
  <dcterms:created xsi:type="dcterms:W3CDTF">2015-12-08T17:46:00Z</dcterms:created>
  <dcterms:modified xsi:type="dcterms:W3CDTF">2016-03-23T21:28:00Z</dcterms:modified>
</cp:coreProperties>
</file>